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8ACDE76" w14:textId="77777777" w:rsidR="000674E4" w:rsidRPr="00A76AFA" w:rsidRDefault="000674E4" w:rsidP="000674E4">
          <w:pPr>
            <w:spacing w:after="120" w:line="240" w:lineRule="auto"/>
            <w:contextualSpacing/>
            <w:jc w:val="center"/>
            <w:rPr>
              <w:rFonts w:ascii="Times New Roman" w:hAnsi="Times New Roman" w:cs="Times New Roman"/>
              <w:b/>
              <w:caps/>
              <w:sz w:val="24"/>
              <w:szCs w:val="24"/>
            </w:rPr>
          </w:pPr>
          <w:r w:rsidRPr="00A76AFA">
            <w:rPr>
              <w:rFonts w:ascii="Times New Roman" w:hAnsi="Times New Roman" w:cs="Times New Roman"/>
              <w:b/>
              <w:caps/>
              <w:sz w:val="24"/>
              <w:szCs w:val="24"/>
            </w:rPr>
            <w:t>Lietuvos Respublikos užsienio reikalų ministerija</w:t>
          </w:r>
        </w:p>
        <w:p w14:paraId="5ADF1E98" w14:textId="77777777" w:rsidR="000674E4" w:rsidRPr="00A76AFA" w:rsidRDefault="000674E4" w:rsidP="000674E4">
          <w:pPr>
            <w:spacing w:after="120" w:line="240" w:lineRule="auto"/>
            <w:contextualSpacing/>
            <w:jc w:val="center"/>
            <w:rPr>
              <w:rFonts w:ascii="Times New Roman" w:hAnsi="Times New Roman" w:cs="Times New Roman"/>
              <w:b/>
              <w:caps/>
              <w:sz w:val="24"/>
              <w:szCs w:val="24"/>
            </w:rPr>
          </w:pPr>
        </w:p>
        <w:p w14:paraId="3CA5A33B" w14:textId="77777777" w:rsidR="000674E4" w:rsidRPr="00A76AFA" w:rsidRDefault="000674E4" w:rsidP="000674E4">
          <w:pPr>
            <w:spacing w:after="120" w:line="240" w:lineRule="auto"/>
            <w:contextualSpacing/>
            <w:jc w:val="center"/>
            <w:rPr>
              <w:rFonts w:ascii="Times New Roman" w:hAnsi="Times New Roman" w:cs="Times New Roman"/>
              <w:color w:val="000000" w:themeColor="text1"/>
              <w:sz w:val="24"/>
              <w:szCs w:val="24"/>
            </w:rPr>
          </w:pPr>
          <w:bookmarkStart w:id="0" w:name="_Hlk172186878"/>
          <w:r w:rsidRPr="00A76AFA">
            <w:rPr>
              <w:rFonts w:ascii="Times New Roman" w:hAnsi="Times New Roman" w:cs="Times New Roman"/>
              <w:color w:val="000000" w:themeColor="text1"/>
              <w:sz w:val="24"/>
              <w:szCs w:val="24"/>
            </w:rPr>
            <w:t xml:space="preserve">Biudžetinė įstaiga, J. Tumo-Vaižganto g. 2, 01108 Vilnius, Tel. +370 5  236 2444, faksas +370 5  236 2626, El. p. </w:t>
          </w:r>
          <w:proofErr w:type="spellStart"/>
          <w:r w:rsidRPr="00A76AFA">
            <w:rPr>
              <w:rFonts w:ascii="Times New Roman" w:hAnsi="Times New Roman" w:cs="Times New Roman"/>
              <w:color w:val="000000" w:themeColor="text1"/>
              <w:sz w:val="24"/>
              <w:szCs w:val="24"/>
            </w:rPr>
            <w:t>urm@urm.lt</w:t>
          </w:r>
          <w:proofErr w:type="spellEnd"/>
          <w:r w:rsidRPr="00A76AFA">
            <w:rPr>
              <w:rFonts w:ascii="Times New Roman" w:hAnsi="Times New Roman" w:cs="Times New Roman"/>
              <w:color w:val="000000" w:themeColor="text1"/>
              <w:sz w:val="24"/>
              <w:szCs w:val="24"/>
            </w:rPr>
            <w:t xml:space="preserve">, </w:t>
          </w:r>
          <w:hyperlink r:id="rId11" w:history="1">
            <w:r w:rsidRPr="00A76AFA">
              <w:rPr>
                <w:rStyle w:val="Hyperlink"/>
                <w:rFonts w:ascii="Times New Roman" w:hAnsi="Times New Roman" w:cs="Times New Roman"/>
                <w:sz w:val="24"/>
                <w:szCs w:val="24"/>
              </w:rPr>
              <w:t>http://www.urm.lt</w:t>
            </w:r>
          </w:hyperlink>
          <w:r w:rsidRPr="00A76AFA">
            <w:rPr>
              <w:rFonts w:ascii="Times New Roman" w:hAnsi="Times New Roman" w:cs="Times New Roman"/>
              <w:color w:val="000000" w:themeColor="text1"/>
              <w:sz w:val="24"/>
              <w:szCs w:val="24"/>
            </w:rPr>
            <w:t>, duomenys kaupiami ir saugomi Juridinių asmenų registre, kodas 188613242</w:t>
          </w:r>
        </w:p>
        <w:bookmarkEnd w:id="0"/>
        <w:p w14:paraId="3973EB7F" w14:textId="77777777" w:rsidR="000674E4" w:rsidRPr="00A76AFA" w:rsidRDefault="000674E4" w:rsidP="000674E4">
          <w:pPr>
            <w:spacing w:after="120" w:line="20" w:lineRule="atLeast"/>
            <w:contextualSpacing/>
            <w:jc w:val="center"/>
            <w:rPr>
              <w:rFonts w:ascii="Times New Roman" w:hAnsi="Times New Roman" w:cs="Times New Roman"/>
              <w:b/>
              <w:bCs/>
              <w:sz w:val="24"/>
              <w:szCs w:val="24"/>
            </w:rPr>
          </w:pPr>
        </w:p>
        <w:p w14:paraId="47B8E29B" w14:textId="1ADA2B87" w:rsidR="00D526C8" w:rsidRDefault="00D526C8" w:rsidP="004E4612">
          <w:pPr>
            <w:spacing w:after="120" w:line="20" w:lineRule="atLeast"/>
            <w:contextualSpacing/>
            <w:jc w:val="center"/>
            <w:rPr>
              <w:rFonts w:cstheme="minorHAnsi"/>
              <w:sz w:val="24"/>
              <w:szCs w:val="24"/>
            </w:rPr>
          </w:pPr>
        </w:p>
        <w:p w14:paraId="59567E8C" w14:textId="77777777" w:rsidR="000B3397" w:rsidRDefault="000B3397" w:rsidP="004E4612">
          <w:pPr>
            <w:spacing w:after="120" w:line="20" w:lineRule="atLeast"/>
            <w:contextualSpacing/>
            <w:jc w:val="center"/>
            <w:rPr>
              <w:rFonts w:cstheme="minorHAnsi"/>
              <w:sz w:val="24"/>
              <w:szCs w:val="24"/>
            </w:rPr>
          </w:pPr>
        </w:p>
        <w:p w14:paraId="7E37726E" w14:textId="77777777" w:rsidR="000B3397" w:rsidRDefault="000B3397" w:rsidP="004E4612">
          <w:pPr>
            <w:spacing w:after="120" w:line="20" w:lineRule="atLeast"/>
            <w:contextualSpacing/>
            <w:jc w:val="center"/>
            <w:rPr>
              <w:rFonts w:cstheme="minorHAnsi"/>
              <w:sz w:val="24"/>
              <w:szCs w:val="24"/>
            </w:rPr>
          </w:pPr>
        </w:p>
        <w:p w14:paraId="68B06FEF" w14:textId="77777777" w:rsidR="000B3397" w:rsidRDefault="000B3397" w:rsidP="004E4612">
          <w:pPr>
            <w:spacing w:after="120" w:line="20" w:lineRule="atLeast"/>
            <w:contextualSpacing/>
            <w:jc w:val="center"/>
            <w:rPr>
              <w:rFonts w:cstheme="minorHAnsi"/>
              <w:sz w:val="24"/>
              <w:szCs w:val="24"/>
            </w:rPr>
          </w:pPr>
        </w:p>
        <w:p w14:paraId="0019146B" w14:textId="77777777" w:rsidR="000B3397" w:rsidRPr="00F0499F" w:rsidRDefault="000B3397"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A2AB633" w:rsidR="00D526C8" w:rsidRPr="00F0499F" w:rsidRDefault="007A130B" w:rsidP="004E4612">
          <w:pPr>
            <w:spacing w:after="120" w:line="20" w:lineRule="atLeast"/>
            <w:contextualSpacing/>
            <w:jc w:val="center"/>
            <w:rPr>
              <w:rFonts w:cstheme="minorHAnsi"/>
              <w:b/>
              <w:bCs/>
              <w:sz w:val="28"/>
              <w:szCs w:val="28"/>
            </w:rPr>
          </w:pPr>
          <w:r w:rsidRPr="000674E4">
            <w:rPr>
              <w:rFonts w:cstheme="minorHAnsi"/>
              <w:b/>
              <w:bCs/>
              <w:sz w:val="28"/>
              <w:szCs w:val="28"/>
            </w:rPr>
            <w:t xml:space="preserve">SUPAPRASTINTO </w:t>
          </w:r>
          <w:r w:rsidR="00D526C8" w:rsidRPr="000674E4">
            <w:rPr>
              <w:rFonts w:cstheme="minorHAnsi"/>
              <w:b/>
              <w:bCs/>
              <w:sz w:val="28"/>
              <w:szCs w:val="28"/>
            </w:rPr>
            <w:t xml:space="preserve">VIEŠOJO </w:t>
          </w:r>
          <w:r w:rsidR="00D526C8" w:rsidRPr="00F0499F">
            <w:rPr>
              <w:rFonts w:cstheme="minorHAnsi"/>
              <w:b/>
              <w:bCs/>
              <w:sz w:val="28"/>
              <w:szCs w:val="28"/>
            </w:rPr>
            <w:t xml:space="preserve">PIRKIMO </w:t>
          </w:r>
          <w:r w:rsidR="005B5409" w:rsidRPr="00F0499F">
            <w:rPr>
              <w:rFonts w:cstheme="minorHAnsi"/>
              <w:b/>
              <w:bCs/>
              <w:sz w:val="28"/>
              <w:szCs w:val="28"/>
            </w:rPr>
            <w:t>„</w:t>
          </w:r>
          <w:r w:rsidR="005B5409" w:rsidRPr="005B5409">
            <w:rPr>
              <w:rFonts w:cstheme="minorHAnsi"/>
              <w:b/>
              <w:bCs/>
              <w:sz w:val="28"/>
              <w:szCs w:val="28"/>
            </w:rPr>
            <w:t>M1 KLASĖS KELEIVINIO MIKROAUTOBUSO ĮSIGIJIMAS (ĮKRAUNAMAS PLUG-IN HIBRIDINIS  MIKROAUTOBUSAS)</w:t>
          </w:r>
          <w:r w:rsidR="005B5409" w:rsidRPr="00F0499F">
            <w:rPr>
              <w:rFonts w:cstheme="minorHAnsi"/>
              <w:b/>
              <w:bCs/>
              <w:sz w:val="28"/>
              <w:szCs w:val="28"/>
            </w:rPr>
            <w:t>“</w:t>
          </w:r>
        </w:p>
        <w:p w14:paraId="18ACC6AD" w14:textId="4E509E8F"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58EEB649" w:rsidR="00D53BF4" w:rsidRPr="000674E4" w:rsidRDefault="00D53BF4" w:rsidP="004E4612">
          <w:pPr>
            <w:spacing w:after="120" w:line="20" w:lineRule="atLeast"/>
            <w:contextualSpacing/>
            <w:jc w:val="center"/>
            <w:rPr>
              <w:rFonts w:cstheme="minorHAnsi"/>
              <w:b/>
              <w:bCs/>
              <w:sz w:val="28"/>
              <w:szCs w:val="28"/>
            </w:rPr>
          </w:pPr>
          <w:r w:rsidRPr="000674E4">
            <w:rPr>
              <w:rFonts w:cstheme="minorHAnsi"/>
              <w:b/>
              <w:bCs/>
              <w:sz w:val="28"/>
              <w:szCs w:val="28"/>
            </w:rPr>
            <w:t>V</w:t>
          </w:r>
          <w:r w:rsidR="00755F3B" w:rsidRPr="000674E4">
            <w:rPr>
              <w:rFonts w:cstheme="minorHAnsi"/>
              <w:b/>
              <w:bCs/>
              <w:sz w:val="28"/>
              <w:szCs w:val="28"/>
            </w:rPr>
            <w:t>ersija</w:t>
          </w:r>
          <w:r w:rsidRPr="000674E4">
            <w:rPr>
              <w:rFonts w:cstheme="minorHAnsi"/>
              <w:b/>
              <w:bCs/>
              <w:sz w:val="28"/>
              <w:szCs w:val="28"/>
            </w:rPr>
            <w:t xml:space="preserve"> Nr. </w:t>
          </w:r>
          <w:r w:rsidR="000674E4" w:rsidRPr="000674E4">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A53E2" w:rsidRDefault="001C24BC" w:rsidP="004E4612">
              <w:pPr>
                <w:pStyle w:val="TOCHeading"/>
                <w:spacing w:before="0" w:line="20" w:lineRule="atLeast"/>
                <w:ind w:left="432" w:hanging="432"/>
                <w:contextualSpacing/>
                <w:rPr>
                  <w:rFonts w:ascii="Times New Roman" w:hAnsi="Times New Roman" w:cs="Times New Roman"/>
                  <w:sz w:val="24"/>
                  <w:szCs w:val="24"/>
                </w:rPr>
              </w:pPr>
              <w:r w:rsidRPr="00EA53E2">
                <w:rPr>
                  <w:rFonts w:ascii="Times New Roman" w:hAnsi="Times New Roman" w:cs="Times New Roman"/>
                  <w:sz w:val="24"/>
                  <w:szCs w:val="24"/>
                </w:rPr>
                <w:t>TURINYS</w:t>
              </w:r>
            </w:p>
            <w:p w14:paraId="5C884616" w14:textId="310F1053" w:rsidR="0074475B" w:rsidRPr="00D26B98" w:rsidRDefault="001C24BC" w:rsidP="007E0A9D">
              <w:pPr>
                <w:pStyle w:val="TOC1"/>
                <w:rPr>
                  <w:rFonts w:ascii="Times New Roman" w:hAnsi="Times New Roman" w:cs="Times New Roman"/>
                  <w:noProof/>
                  <w:sz w:val="24"/>
                  <w:szCs w:val="24"/>
                  <w:lang w:val="en-US" w:eastAsia="en-US"/>
                </w:rPr>
              </w:pPr>
              <w:r w:rsidRPr="00D26B98">
                <w:rPr>
                  <w:rFonts w:ascii="Times New Roman" w:hAnsi="Times New Roman" w:cs="Times New Roman"/>
                  <w:color w:val="2B579A"/>
                  <w:sz w:val="24"/>
                  <w:szCs w:val="24"/>
                  <w:shd w:val="clear" w:color="auto" w:fill="E6E6E6"/>
                </w:rPr>
                <w:fldChar w:fldCharType="begin"/>
              </w:r>
              <w:r w:rsidRPr="00D26B98">
                <w:rPr>
                  <w:rFonts w:ascii="Times New Roman" w:hAnsi="Times New Roman" w:cs="Times New Roman"/>
                  <w:sz w:val="24"/>
                  <w:szCs w:val="24"/>
                </w:rPr>
                <w:instrText xml:space="preserve"> TOC \o "1-3" \h \z \u </w:instrText>
              </w:r>
              <w:r w:rsidRPr="00D26B98">
                <w:rPr>
                  <w:rFonts w:ascii="Times New Roman" w:hAnsi="Times New Roman" w:cs="Times New Roman"/>
                  <w:color w:val="2B579A"/>
                  <w:sz w:val="24"/>
                  <w:szCs w:val="24"/>
                  <w:shd w:val="clear" w:color="auto" w:fill="E6E6E6"/>
                </w:rPr>
                <w:fldChar w:fldCharType="separate"/>
              </w:r>
              <w:hyperlink w:anchor="_Toc126333928" w:history="1">
                <w:r w:rsidR="0074475B" w:rsidRPr="00D26B98">
                  <w:rPr>
                    <w:rStyle w:val="Hyperlink"/>
                    <w:rFonts w:ascii="Times New Roman" w:hAnsi="Times New Roman" w:cs="Times New Roman"/>
                    <w:noProof/>
                    <w:sz w:val="24"/>
                    <w:szCs w:val="24"/>
                  </w:rPr>
                  <w:t>1.</w:t>
                </w:r>
                <w:r w:rsidR="0074475B" w:rsidRPr="00D26B98">
                  <w:rPr>
                    <w:rFonts w:ascii="Times New Roman" w:hAnsi="Times New Roman" w:cs="Times New Roman"/>
                    <w:noProof/>
                    <w:sz w:val="24"/>
                    <w:szCs w:val="24"/>
                    <w:lang w:val="en-US" w:eastAsia="en-US"/>
                  </w:rPr>
                  <w:tab/>
                </w:r>
                <w:r w:rsidR="0074475B" w:rsidRPr="00D26B98">
                  <w:rPr>
                    <w:rStyle w:val="Hyperlink"/>
                    <w:rFonts w:ascii="Times New Roman" w:hAnsi="Times New Roman" w:cs="Times New Roman"/>
                    <w:noProof/>
                    <w:sz w:val="24"/>
                    <w:szCs w:val="24"/>
                  </w:rPr>
                  <w:t>Bendra informacija</w:t>
                </w:r>
                <w:r w:rsidR="0074475B" w:rsidRPr="00D26B98">
                  <w:rPr>
                    <w:rFonts w:ascii="Times New Roman" w:hAnsi="Times New Roman" w:cs="Times New Roman"/>
                    <w:noProof/>
                    <w:webHidden/>
                    <w:sz w:val="24"/>
                    <w:szCs w:val="24"/>
                  </w:rPr>
                  <w:tab/>
                </w:r>
                <w:r w:rsidR="0074475B" w:rsidRPr="00D26B98">
                  <w:rPr>
                    <w:rFonts w:ascii="Times New Roman" w:hAnsi="Times New Roman" w:cs="Times New Roman"/>
                    <w:noProof/>
                    <w:webHidden/>
                    <w:sz w:val="24"/>
                    <w:szCs w:val="24"/>
                  </w:rPr>
                  <w:fldChar w:fldCharType="begin"/>
                </w:r>
                <w:r w:rsidR="0074475B" w:rsidRPr="00D26B98">
                  <w:rPr>
                    <w:rFonts w:ascii="Times New Roman" w:hAnsi="Times New Roman" w:cs="Times New Roman"/>
                    <w:noProof/>
                    <w:webHidden/>
                    <w:sz w:val="24"/>
                    <w:szCs w:val="24"/>
                  </w:rPr>
                  <w:instrText xml:space="preserve"> PAGEREF _Toc126333928 \h </w:instrText>
                </w:r>
                <w:r w:rsidR="0074475B" w:rsidRPr="00D26B98">
                  <w:rPr>
                    <w:rFonts w:ascii="Times New Roman" w:hAnsi="Times New Roman" w:cs="Times New Roman"/>
                    <w:noProof/>
                    <w:webHidden/>
                    <w:sz w:val="24"/>
                    <w:szCs w:val="24"/>
                  </w:rPr>
                </w:r>
                <w:r w:rsidR="0074475B"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2</w:t>
                </w:r>
                <w:r w:rsidR="0074475B" w:rsidRPr="00D26B98">
                  <w:rPr>
                    <w:rFonts w:ascii="Times New Roman" w:hAnsi="Times New Roman" w:cs="Times New Roman"/>
                    <w:noProof/>
                    <w:webHidden/>
                    <w:sz w:val="24"/>
                    <w:szCs w:val="24"/>
                  </w:rPr>
                  <w:fldChar w:fldCharType="end"/>
                </w:r>
              </w:hyperlink>
            </w:p>
            <w:p w14:paraId="72F5B133" w14:textId="45079789" w:rsidR="0074475B" w:rsidRPr="00D26B98" w:rsidRDefault="0074475B" w:rsidP="007E0A9D">
              <w:pPr>
                <w:pStyle w:val="TOC1"/>
                <w:rPr>
                  <w:rFonts w:ascii="Times New Roman" w:hAnsi="Times New Roman" w:cs="Times New Roman"/>
                  <w:noProof/>
                  <w:sz w:val="24"/>
                  <w:szCs w:val="24"/>
                  <w:lang w:val="en-US" w:eastAsia="en-US"/>
                </w:rPr>
              </w:pPr>
              <w:hyperlink w:anchor="_Toc126333929" w:history="1">
                <w:r w:rsidRPr="00D26B98">
                  <w:rPr>
                    <w:rStyle w:val="Hyperlink"/>
                    <w:rFonts w:ascii="Times New Roman" w:hAnsi="Times New Roman" w:cs="Times New Roman"/>
                    <w:noProof/>
                    <w:sz w:val="24"/>
                    <w:szCs w:val="24"/>
                  </w:rPr>
                  <w:t xml:space="preserve">2. </w:t>
                </w:r>
                <w:r w:rsidR="007E0A9D" w:rsidRPr="00D26B98">
                  <w:rPr>
                    <w:rStyle w:val="Hyperlink"/>
                    <w:rFonts w:ascii="Times New Roman" w:hAnsi="Times New Roman" w:cs="Times New Roman"/>
                    <w:noProof/>
                    <w:sz w:val="24"/>
                    <w:szCs w:val="24"/>
                  </w:rPr>
                  <w:t xml:space="preserve"> </w:t>
                </w:r>
                <w:r w:rsidRPr="00D26B98">
                  <w:rPr>
                    <w:rStyle w:val="Hyperlink"/>
                    <w:rFonts w:ascii="Times New Roman" w:hAnsi="Times New Roman" w:cs="Times New Roman"/>
                    <w:noProof/>
                    <w:sz w:val="24"/>
                    <w:szCs w:val="24"/>
                  </w:rPr>
                  <w:t>Pirkimo objektas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_Toc126333929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3</w:t>
                </w:r>
                <w:r w:rsidRPr="00D26B98">
                  <w:rPr>
                    <w:rFonts w:ascii="Times New Roman" w:hAnsi="Times New Roman" w:cs="Times New Roman"/>
                    <w:noProof/>
                    <w:webHidden/>
                    <w:sz w:val="24"/>
                    <w:szCs w:val="24"/>
                  </w:rPr>
                  <w:fldChar w:fldCharType="end"/>
                </w:r>
              </w:hyperlink>
            </w:p>
            <w:p w14:paraId="569BF15B" w14:textId="61713A76" w:rsidR="0074475B" w:rsidRPr="00D26B98" w:rsidRDefault="0074475B" w:rsidP="007E0A9D">
              <w:pPr>
                <w:pStyle w:val="TOC1"/>
                <w:rPr>
                  <w:rFonts w:ascii="Times New Roman" w:hAnsi="Times New Roman" w:cs="Times New Roman"/>
                  <w:noProof/>
                  <w:sz w:val="24"/>
                  <w:szCs w:val="24"/>
                  <w:lang w:val="en-US" w:eastAsia="en-US"/>
                </w:rPr>
              </w:pPr>
              <w:hyperlink w:anchor="_Toc126333930" w:history="1">
                <w:r w:rsidRPr="00D26B98">
                  <w:rPr>
                    <w:rStyle w:val="Hyperlink"/>
                    <w:rFonts w:ascii="Times New Roman" w:hAnsi="Times New Roman" w:cs="Times New Roman"/>
                    <w:noProof/>
                    <w:sz w:val="24"/>
                    <w:szCs w:val="24"/>
                  </w:rPr>
                  <w:t xml:space="preserve">3. </w:t>
                </w:r>
                <w:r w:rsidR="007E0A9D" w:rsidRPr="00D26B98">
                  <w:rPr>
                    <w:rStyle w:val="Hyperlink"/>
                    <w:rFonts w:ascii="Times New Roman" w:hAnsi="Times New Roman" w:cs="Times New Roman"/>
                    <w:noProof/>
                    <w:sz w:val="24"/>
                    <w:szCs w:val="24"/>
                  </w:rPr>
                  <w:t xml:space="preserve"> </w:t>
                </w:r>
                <w:r w:rsidRPr="00D26B98">
                  <w:rPr>
                    <w:rStyle w:val="Hyperlink"/>
                    <w:rFonts w:ascii="Times New Roman" w:hAnsi="Times New Roman" w:cs="Times New Roman"/>
                    <w:noProof/>
                    <w:sz w:val="24"/>
                    <w:szCs w:val="24"/>
                  </w:rPr>
                  <w:t>Susitikimai su tiekėjais ir objekto apžiūra</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_Toc126333930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3</w:t>
                </w:r>
                <w:r w:rsidRPr="00D26B98">
                  <w:rPr>
                    <w:rFonts w:ascii="Times New Roman" w:hAnsi="Times New Roman" w:cs="Times New Roman"/>
                    <w:noProof/>
                    <w:webHidden/>
                    <w:sz w:val="24"/>
                    <w:szCs w:val="24"/>
                  </w:rPr>
                  <w:fldChar w:fldCharType="end"/>
                </w:r>
              </w:hyperlink>
            </w:p>
            <w:p w14:paraId="37870567" w14:textId="618EB0BA" w:rsidR="0074475B" w:rsidRPr="00D26B98" w:rsidRDefault="0074475B" w:rsidP="007E0A9D">
              <w:pPr>
                <w:pStyle w:val="TOC1"/>
                <w:rPr>
                  <w:rFonts w:ascii="Times New Roman" w:hAnsi="Times New Roman" w:cs="Times New Roman"/>
                  <w:noProof/>
                  <w:sz w:val="24"/>
                  <w:szCs w:val="24"/>
                  <w:lang w:val="en-US" w:eastAsia="en-US"/>
                </w:rPr>
              </w:pPr>
              <w:hyperlink w:anchor="_Toc126333931" w:history="1">
                <w:r w:rsidRPr="00D26B98">
                  <w:rPr>
                    <w:rStyle w:val="Hyperlink"/>
                    <w:rFonts w:ascii="Times New Roman" w:hAnsi="Times New Roman" w:cs="Times New Roman"/>
                    <w:noProof/>
                    <w:sz w:val="24"/>
                    <w:szCs w:val="24"/>
                  </w:rPr>
                  <w:t xml:space="preserve">4. </w:t>
                </w:r>
                <w:r w:rsidR="007E0A9D" w:rsidRPr="00D26B98">
                  <w:rPr>
                    <w:rStyle w:val="Hyperlink"/>
                    <w:rFonts w:ascii="Times New Roman" w:hAnsi="Times New Roman" w:cs="Times New Roman"/>
                    <w:noProof/>
                    <w:sz w:val="24"/>
                    <w:szCs w:val="24"/>
                  </w:rPr>
                  <w:t xml:space="preserve"> </w:t>
                </w:r>
                <w:r w:rsidRPr="00D26B98">
                  <w:rPr>
                    <w:rStyle w:val="Hyperlink"/>
                    <w:rFonts w:ascii="Times New Roman" w:hAnsi="Times New Roman" w:cs="Times New Roman"/>
                    <w:noProof/>
                    <w:sz w:val="24"/>
                    <w:szCs w:val="24"/>
                  </w:rPr>
                  <w:t>Tiekėjų pašalinimo pagrindai ir kvalifikacijos reikalavimai</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_Toc126333931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4</w:t>
                </w:r>
                <w:r w:rsidRPr="00D26B98">
                  <w:rPr>
                    <w:rFonts w:ascii="Times New Roman" w:hAnsi="Times New Roman" w:cs="Times New Roman"/>
                    <w:noProof/>
                    <w:webHidden/>
                    <w:sz w:val="24"/>
                    <w:szCs w:val="24"/>
                  </w:rPr>
                  <w:fldChar w:fldCharType="end"/>
                </w:r>
              </w:hyperlink>
            </w:p>
            <w:p w14:paraId="51E715FC" w14:textId="4A63789F" w:rsidR="0074475B" w:rsidRPr="00D26B98" w:rsidRDefault="0074475B" w:rsidP="007E0A9D">
              <w:pPr>
                <w:pStyle w:val="TOC1"/>
                <w:rPr>
                  <w:rFonts w:ascii="Times New Roman" w:hAnsi="Times New Roman" w:cs="Times New Roman"/>
                  <w:noProof/>
                  <w:sz w:val="24"/>
                  <w:szCs w:val="24"/>
                  <w:lang w:val="en-US" w:eastAsia="en-US"/>
                </w:rPr>
              </w:pPr>
              <w:hyperlink w:anchor="_Toc126333932" w:history="1">
                <w:r w:rsidRPr="00D26B98">
                  <w:rPr>
                    <w:rStyle w:val="Hyperlink"/>
                    <w:rFonts w:ascii="Times New Roman" w:hAnsi="Times New Roman" w:cs="Times New Roman"/>
                    <w:noProof/>
                    <w:sz w:val="24"/>
                    <w:szCs w:val="24"/>
                  </w:rPr>
                  <w:t>5.  Reikalavimai, susiję su nacionaliniu saugumu</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_Toc126333932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4</w:t>
                </w:r>
                <w:r w:rsidRPr="00D26B98">
                  <w:rPr>
                    <w:rFonts w:ascii="Times New Roman" w:hAnsi="Times New Roman" w:cs="Times New Roman"/>
                    <w:noProof/>
                    <w:webHidden/>
                    <w:sz w:val="24"/>
                    <w:szCs w:val="24"/>
                  </w:rPr>
                  <w:fldChar w:fldCharType="end"/>
                </w:r>
              </w:hyperlink>
            </w:p>
            <w:p w14:paraId="29434F06" w14:textId="46D08DE5" w:rsidR="0074475B" w:rsidRPr="00D26B98" w:rsidRDefault="0074475B" w:rsidP="007E0A9D">
              <w:pPr>
                <w:pStyle w:val="TOC1"/>
                <w:rPr>
                  <w:rFonts w:ascii="Times New Roman" w:hAnsi="Times New Roman" w:cs="Times New Roman"/>
                  <w:noProof/>
                  <w:sz w:val="24"/>
                  <w:szCs w:val="24"/>
                  <w:lang w:val="en-US" w:eastAsia="en-US"/>
                </w:rPr>
              </w:pPr>
              <w:hyperlink w:anchor="_Toc126333933" w:history="1">
                <w:r w:rsidRPr="00D26B98">
                  <w:rPr>
                    <w:rStyle w:val="Hyperlink"/>
                    <w:rFonts w:ascii="Times New Roman" w:hAnsi="Times New Roman" w:cs="Times New Roman"/>
                    <w:noProof/>
                    <w:sz w:val="24"/>
                    <w:szCs w:val="24"/>
                  </w:rPr>
                  <w:t>6.  Specialieji reikalavimai pasiūlymų rengimui ir pateikimui</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_Toc126333933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7</w:t>
                </w:r>
                <w:r w:rsidRPr="00D26B98">
                  <w:rPr>
                    <w:rFonts w:ascii="Times New Roman" w:hAnsi="Times New Roman" w:cs="Times New Roman"/>
                    <w:noProof/>
                    <w:webHidden/>
                    <w:sz w:val="24"/>
                    <w:szCs w:val="24"/>
                  </w:rPr>
                  <w:fldChar w:fldCharType="end"/>
                </w:r>
              </w:hyperlink>
            </w:p>
            <w:p w14:paraId="163B50EE" w14:textId="4247831C" w:rsidR="0074475B" w:rsidRPr="00D26B98" w:rsidRDefault="0074475B" w:rsidP="007E0A9D">
              <w:pPr>
                <w:pStyle w:val="TOC1"/>
                <w:rPr>
                  <w:rFonts w:ascii="Times New Roman" w:hAnsi="Times New Roman" w:cs="Times New Roman"/>
                  <w:noProof/>
                  <w:sz w:val="24"/>
                  <w:szCs w:val="24"/>
                  <w:lang w:val="en-US" w:eastAsia="en-US"/>
                </w:rPr>
              </w:pPr>
              <w:hyperlink w:anchor="_Toc126333934" w:history="1">
                <w:r w:rsidRPr="00D26B98">
                  <w:rPr>
                    <w:rStyle w:val="Hyperlink"/>
                    <w:rFonts w:ascii="Times New Roman" w:eastAsia="Calibri" w:hAnsi="Times New Roman" w:cs="Times New Roman"/>
                    <w:noProof/>
                    <w:sz w:val="24"/>
                    <w:szCs w:val="24"/>
                  </w:rPr>
                  <w:t>7.</w:t>
                </w:r>
                <w:r w:rsidRPr="00D26B98">
                  <w:rPr>
                    <w:rFonts w:ascii="Times New Roman" w:hAnsi="Times New Roman" w:cs="Times New Roman"/>
                    <w:noProof/>
                    <w:sz w:val="24"/>
                    <w:szCs w:val="24"/>
                    <w:lang w:val="en-US" w:eastAsia="en-US"/>
                  </w:rPr>
                  <w:tab/>
                </w:r>
                <w:r w:rsidRPr="00D26B98">
                  <w:rPr>
                    <w:rStyle w:val="Hyperlink"/>
                    <w:rFonts w:ascii="Times New Roman" w:hAnsi="Times New Roman" w:cs="Times New Roman"/>
                    <w:noProof/>
                    <w:sz w:val="24"/>
                    <w:szCs w:val="24"/>
                  </w:rPr>
                  <w:t>Pasiūlymo galiojimo užtikrinimas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_Toc126333934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9</w:t>
                </w:r>
                <w:r w:rsidRPr="00D26B98">
                  <w:rPr>
                    <w:rFonts w:ascii="Times New Roman" w:hAnsi="Times New Roman" w:cs="Times New Roman"/>
                    <w:noProof/>
                    <w:webHidden/>
                    <w:sz w:val="24"/>
                    <w:szCs w:val="24"/>
                  </w:rPr>
                  <w:fldChar w:fldCharType="end"/>
                </w:r>
              </w:hyperlink>
            </w:p>
            <w:p w14:paraId="7C9C7354" w14:textId="0BC9716B" w:rsidR="0074475B" w:rsidRPr="00D26B98" w:rsidRDefault="0074475B" w:rsidP="007E0A9D">
              <w:pPr>
                <w:pStyle w:val="TOC1"/>
                <w:rPr>
                  <w:rFonts w:ascii="Times New Roman" w:hAnsi="Times New Roman" w:cs="Times New Roman"/>
                  <w:noProof/>
                  <w:sz w:val="24"/>
                  <w:szCs w:val="24"/>
                  <w:lang w:val="en-US" w:eastAsia="en-US"/>
                </w:rPr>
              </w:pPr>
              <w:hyperlink w:anchor="_Toc126333935" w:history="1">
                <w:r w:rsidRPr="00D26B98">
                  <w:rPr>
                    <w:rStyle w:val="Hyperlink"/>
                    <w:rFonts w:ascii="Times New Roman" w:eastAsia="Calibri" w:hAnsi="Times New Roman" w:cs="Times New Roman"/>
                    <w:noProof/>
                    <w:sz w:val="24"/>
                    <w:szCs w:val="24"/>
                  </w:rPr>
                  <w:t>8.</w:t>
                </w:r>
                <w:r w:rsidRPr="00D26B98">
                  <w:rPr>
                    <w:rFonts w:ascii="Times New Roman" w:hAnsi="Times New Roman" w:cs="Times New Roman"/>
                    <w:noProof/>
                    <w:sz w:val="24"/>
                    <w:szCs w:val="24"/>
                    <w:lang w:val="en-US" w:eastAsia="en-US"/>
                  </w:rPr>
                  <w:tab/>
                </w:r>
                <w:r w:rsidRPr="00D26B98">
                  <w:rPr>
                    <w:rStyle w:val="Hyperlink"/>
                    <w:rFonts w:ascii="Times New Roman" w:hAnsi="Times New Roman" w:cs="Times New Roman"/>
                    <w:noProof/>
                    <w:sz w:val="24"/>
                    <w:szCs w:val="24"/>
                  </w:rPr>
                  <w:t>Elektroninis aukcionas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_Toc126333935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10</w:t>
                </w:r>
                <w:r w:rsidRPr="00D26B98">
                  <w:rPr>
                    <w:rFonts w:ascii="Times New Roman" w:hAnsi="Times New Roman" w:cs="Times New Roman"/>
                    <w:noProof/>
                    <w:webHidden/>
                    <w:sz w:val="24"/>
                    <w:szCs w:val="24"/>
                  </w:rPr>
                  <w:fldChar w:fldCharType="end"/>
                </w:r>
              </w:hyperlink>
            </w:p>
            <w:p w14:paraId="1901588D" w14:textId="034DD2E2" w:rsidR="0074475B" w:rsidRPr="00D26B98" w:rsidRDefault="0074475B" w:rsidP="007E0A9D">
              <w:pPr>
                <w:pStyle w:val="TOC1"/>
                <w:rPr>
                  <w:rFonts w:ascii="Times New Roman" w:hAnsi="Times New Roman" w:cs="Times New Roman"/>
                  <w:noProof/>
                  <w:sz w:val="24"/>
                  <w:szCs w:val="24"/>
                  <w:lang w:val="en-US" w:eastAsia="en-US"/>
                </w:rPr>
              </w:pPr>
              <w:hyperlink w:anchor="_Toc126333936" w:history="1">
                <w:r w:rsidRPr="00D26B98">
                  <w:rPr>
                    <w:rStyle w:val="Hyperlink"/>
                    <w:rFonts w:ascii="Times New Roman" w:eastAsia="Calibri" w:hAnsi="Times New Roman" w:cs="Times New Roman"/>
                    <w:noProof/>
                    <w:sz w:val="24"/>
                    <w:szCs w:val="24"/>
                  </w:rPr>
                  <w:t>9.</w:t>
                </w:r>
                <w:r w:rsidRPr="00D26B98">
                  <w:rPr>
                    <w:rFonts w:ascii="Times New Roman" w:hAnsi="Times New Roman" w:cs="Times New Roman"/>
                    <w:noProof/>
                    <w:sz w:val="24"/>
                    <w:szCs w:val="24"/>
                    <w:lang w:val="en-US" w:eastAsia="en-US"/>
                  </w:rPr>
                  <w:tab/>
                </w:r>
                <w:r w:rsidRPr="00D26B98">
                  <w:rPr>
                    <w:rStyle w:val="Hyperlink"/>
                    <w:rFonts w:ascii="Times New Roman" w:hAnsi="Times New Roman" w:cs="Times New Roman"/>
                    <w:noProof/>
                    <w:sz w:val="24"/>
                    <w:szCs w:val="24"/>
                  </w:rPr>
                  <w:t>Pasiūlymų vertinimas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_Toc126333936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11</w:t>
                </w:r>
                <w:r w:rsidRPr="00D26B98">
                  <w:rPr>
                    <w:rFonts w:ascii="Times New Roman" w:hAnsi="Times New Roman" w:cs="Times New Roman"/>
                    <w:noProof/>
                    <w:webHidden/>
                    <w:sz w:val="24"/>
                    <w:szCs w:val="24"/>
                  </w:rPr>
                  <w:fldChar w:fldCharType="end"/>
                </w:r>
              </w:hyperlink>
            </w:p>
            <w:p w14:paraId="63AED696" w14:textId="1CFB3BE9" w:rsidR="0074475B" w:rsidRPr="00D26B98" w:rsidRDefault="0074475B" w:rsidP="007E0A9D">
              <w:pPr>
                <w:pStyle w:val="TOC1"/>
                <w:rPr>
                  <w:rFonts w:ascii="Times New Roman" w:hAnsi="Times New Roman" w:cs="Times New Roman"/>
                  <w:noProof/>
                  <w:sz w:val="24"/>
                  <w:szCs w:val="24"/>
                  <w:lang w:val="en-US" w:eastAsia="en-US"/>
                </w:rPr>
              </w:pPr>
              <w:hyperlink w:anchor="_Toc126333937" w:history="1">
                <w:r w:rsidRPr="00D26B98">
                  <w:rPr>
                    <w:rStyle w:val="Hyperlink"/>
                    <w:rFonts w:ascii="Times New Roman" w:eastAsia="Calibri" w:hAnsi="Times New Roman" w:cs="Times New Roman"/>
                    <w:noProof/>
                    <w:sz w:val="24"/>
                    <w:szCs w:val="24"/>
                  </w:rPr>
                  <w:t>10.</w:t>
                </w:r>
                <w:r w:rsidRPr="00D26B98">
                  <w:rPr>
                    <w:rStyle w:val="Hyperlink"/>
                    <w:rFonts w:ascii="Times New Roman" w:hAnsi="Times New Roman" w:cs="Times New Roman"/>
                    <w:noProof/>
                    <w:sz w:val="24"/>
                    <w:szCs w:val="24"/>
                  </w:rPr>
                  <w:t>Sutarties sudarymas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_Toc126333937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12</w:t>
                </w:r>
                <w:r w:rsidRPr="00D26B98">
                  <w:rPr>
                    <w:rFonts w:ascii="Times New Roman" w:hAnsi="Times New Roman" w:cs="Times New Roman"/>
                    <w:noProof/>
                    <w:webHidden/>
                    <w:sz w:val="24"/>
                    <w:szCs w:val="24"/>
                  </w:rPr>
                  <w:fldChar w:fldCharType="end"/>
                </w:r>
              </w:hyperlink>
            </w:p>
            <w:p w14:paraId="456B2FA1" w14:textId="141FA4A0" w:rsidR="0074475B" w:rsidRPr="00D26B98" w:rsidRDefault="0074475B" w:rsidP="007E0A9D">
              <w:pPr>
                <w:pStyle w:val="TOC1"/>
                <w:rPr>
                  <w:rFonts w:ascii="Times New Roman" w:hAnsi="Times New Roman" w:cs="Times New Roman"/>
                  <w:noProof/>
                  <w:sz w:val="24"/>
                  <w:szCs w:val="24"/>
                  <w:lang w:val="en-US" w:eastAsia="en-US"/>
                </w:rPr>
              </w:pPr>
              <w:hyperlink w:anchor="_Toc126333938" w:history="1">
                <w:r w:rsidRPr="00D26B98">
                  <w:rPr>
                    <w:rStyle w:val="Hyperlink"/>
                    <w:rFonts w:ascii="Times New Roman" w:hAnsi="Times New Roman" w:cs="Times New Roman"/>
                    <w:noProof/>
                    <w:sz w:val="24"/>
                    <w:szCs w:val="24"/>
                  </w:rPr>
                  <w:t>11.</w:t>
                </w:r>
                <w:r w:rsidRPr="00D26B98">
                  <w:rPr>
                    <w:rFonts w:ascii="Times New Roman" w:hAnsi="Times New Roman" w:cs="Times New Roman"/>
                    <w:noProof/>
                    <w:sz w:val="24"/>
                    <w:szCs w:val="24"/>
                    <w:lang w:val="en-US" w:eastAsia="en-US"/>
                  </w:rPr>
                  <w:t xml:space="preserve"> </w:t>
                </w:r>
                <w:r w:rsidRPr="00D26B98">
                  <w:rPr>
                    <w:rStyle w:val="Hyperlink"/>
                    <w:rFonts w:ascii="Times New Roman" w:hAnsi="Times New Roman" w:cs="Times New Roman"/>
                    <w:noProof/>
                    <w:sz w:val="24"/>
                    <w:szCs w:val="24"/>
                  </w:rPr>
                  <w:t>Kitos sąlygos</w:t>
                </w:r>
                <w:r w:rsidRPr="00D26B98">
                  <w:rPr>
                    <w:rFonts w:ascii="Times New Roman" w:hAnsi="Times New Roman" w:cs="Times New Roman"/>
                    <w:noProof/>
                    <w:webHidden/>
                    <w:sz w:val="24"/>
                    <w:szCs w:val="24"/>
                  </w:rPr>
                  <w:tab/>
                </w:r>
                <w:r w:rsidRPr="00D26B98">
                  <w:rPr>
                    <w:rFonts w:ascii="Times New Roman" w:hAnsi="Times New Roman" w:cs="Times New Roman"/>
                    <w:noProof/>
                    <w:webHidden/>
                    <w:sz w:val="24"/>
                    <w:szCs w:val="24"/>
                  </w:rPr>
                  <w:fldChar w:fldCharType="begin"/>
                </w:r>
                <w:r w:rsidRPr="00D26B98">
                  <w:rPr>
                    <w:rFonts w:ascii="Times New Roman" w:hAnsi="Times New Roman" w:cs="Times New Roman"/>
                    <w:noProof/>
                    <w:webHidden/>
                    <w:sz w:val="24"/>
                    <w:szCs w:val="24"/>
                  </w:rPr>
                  <w:instrText xml:space="preserve"> PAGEREF _Toc126333938 \h </w:instrText>
                </w:r>
                <w:r w:rsidRPr="00D26B98">
                  <w:rPr>
                    <w:rFonts w:ascii="Times New Roman" w:hAnsi="Times New Roman" w:cs="Times New Roman"/>
                    <w:noProof/>
                    <w:webHidden/>
                    <w:sz w:val="24"/>
                    <w:szCs w:val="24"/>
                  </w:rPr>
                </w:r>
                <w:r w:rsidRPr="00D26B98">
                  <w:rPr>
                    <w:rFonts w:ascii="Times New Roman" w:hAnsi="Times New Roman" w:cs="Times New Roman"/>
                    <w:noProof/>
                    <w:webHidden/>
                    <w:sz w:val="24"/>
                    <w:szCs w:val="24"/>
                  </w:rPr>
                  <w:fldChar w:fldCharType="separate"/>
                </w:r>
                <w:r w:rsidR="001D414C" w:rsidRPr="00D26B98">
                  <w:rPr>
                    <w:rFonts w:ascii="Times New Roman" w:hAnsi="Times New Roman" w:cs="Times New Roman"/>
                    <w:noProof/>
                    <w:webHidden/>
                    <w:sz w:val="24"/>
                    <w:szCs w:val="24"/>
                  </w:rPr>
                  <w:t>13</w:t>
                </w:r>
                <w:r w:rsidRPr="00D26B98">
                  <w:rPr>
                    <w:rFonts w:ascii="Times New Roman" w:hAnsi="Times New Roman" w:cs="Times New Roman"/>
                    <w:noProof/>
                    <w:webHidden/>
                    <w:sz w:val="24"/>
                    <w:szCs w:val="24"/>
                  </w:rPr>
                  <w:fldChar w:fldCharType="end"/>
                </w:r>
              </w:hyperlink>
            </w:p>
            <w:p w14:paraId="3C0F05FC" w14:textId="146CD981" w:rsidR="0074475B" w:rsidRPr="00D26B98" w:rsidRDefault="0074475B" w:rsidP="004A34F8">
              <w:pPr>
                <w:pStyle w:val="TOC1"/>
                <w:ind w:left="284" w:firstLine="0"/>
                <w:rPr>
                  <w:rFonts w:ascii="Times New Roman" w:hAnsi="Times New Roman" w:cs="Times New Roman"/>
                  <w:noProof/>
                  <w:sz w:val="24"/>
                  <w:szCs w:val="24"/>
                  <w:lang w:val="en-US" w:eastAsia="en-US"/>
                </w:rPr>
              </w:pPr>
              <w:hyperlink w:anchor="_Toc126333939" w:history="1">
                <w:r w:rsidRPr="00D26B98">
                  <w:rPr>
                    <w:rStyle w:val="Hyperlink"/>
                    <w:rFonts w:ascii="Times New Roman" w:hAnsi="Times New Roman" w:cs="Times New Roman"/>
                    <w:noProof/>
                    <w:sz w:val="24"/>
                    <w:szCs w:val="24"/>
                  </w:rPr>
                  <w:t>Pirkimo sąlygų 1 priedas „Terminai“</w:t>
                </w:r>
              </w:hyperlink>
            </w:p>
            <w:p w14:paraId="27656DDD" w14:textId="5ED8C5B0"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0" w:history="1">
                <w:r w:rsidRPr="00D26B98">
                  <w:rPr>
                    <w:rStyle w:val="Hyperlink"/>
                    <w:rFonts w:ascii="Times New Roman" w:eastAsia="Calibri" w:hAnsi="Times New Roman" w:cs="Times New Roman"/>
                    <w:noProof/>
                    <w:sz w:val="24"/>
                    <w:szCs w:val="24"/>
                  </w:rPr>
                  <w:t>Pirkimo sąlygų 2 priedas „Techninė specifikacija“</w:t>
                </w:r>
              </w:hyperlink>
            </w:p>
            <w:p w14:paraId="79347E8A" w14:textId="27696225"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1" w:history="1">
                <w:r w:rsidRPr="00D26B98">
                  <w:rPr>
                    <w:rStyle w:val="Hyperlink"/>
                    <w:rFonts w:ascii="Times New Roman" w:eastAsia="Calibri" w:hAnsi="Times New Roman" w:cs="Times New Roman"/>
                    <w:noProof/>
                    <w:sz w:val="24"/>
                    <w:szCs w:val="24"/>
                  </w:rPr>
                  <w:t>Pirkimo sąlygų 3 priedas „Tiekėjų pašalinimo pagrindai“</w:t>
                </w:r>
              </w:hyperlink>
            </w:p>
            <w:p w14:paraId="6DE76A5E" w14:textId="1CB419A1"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2" w:history="1">
                <w:r w:rsidRPr="00D26B98">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hyperlink>
              <w:r w:rsidR="004A34F8" w:rsidRPr="00D26B98">
                <w:rPr>
                  <w:rFonts w:ascii="Times New Roman" w:hAnsi="Times New Roman" w:cs="Times New Roman"/>
                  <w:noProof/>
                  <w:sz w:val="24"/>
                  <w:szCs w:val="24"/>
                  <w:lang w:val="en-US" w:eastAsia="en-US"/>
                </w:rPr>
                <w:t xml:space="preserve"> </w:t>
              </w:r>
            </w:p>
            <w:p w14:paraId="61E88A43" w14:textId="4FD666AF"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3" w:history="1">
                <w:r w:rsidRPr="00D26B98">
                  <w:rPr>
                    <w:rStyle w:val="Hyperlink"/>
                    <w:rFonts w:ascii="Times New Roman" w:eastAsia="Calibri" w:hAnsi="Times New Roman" w:cs="Times New Roman"/>
                    <w:noProof/>
                    <w:sz w:val="24"/>
                    <w:szCs w:val="24"/>
                  </w:rPr>
                  <w:t xml:space="preserve">Pirkimo sąlygų 5 priedas „EBVPD“ </w:t>
                </w:r>
                <w:r w:rsidRPr="00D26B98">
                  <w:rPr>
                    <w:rStyle w:val="Hyperlink"/>
                    <w:rFonts w:ascii="Times New Roman" w:hAnsi="Times New Roman" w:cs="Times New Roman"/>
                    <w:noProof/>
                    <w:sz w:val="24"/>
                    <w:szCs w:val="24"/>
                  </w:rPr>
                  <w:t>(XML formatu)</w:t>
                </w:r>
              </w:hyperlink>
            </w:p>
            <w:p w14:paraId="310D1EC2" w14:textId="618AB902"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4" w:history="1">
                <w:r w:rsidRPr="00D26B98">
                  <w:rPr>
                    <w:rStyle w:val="Hyperlink"/>
                    <w:rFonts w:ascii="Times New Roman" w:eastAsia="Calibri" w:hAnsi="Times New Roman" w:cs="Times New Roman"/>
                    <w:noProof/>
                    <w:sz w:val="24"/>
                    <w:szCs w:val="24"/>
                  </w:rPr>
                  <w:t>Pirkimo sąlygų 6 priedas „Pasiūlymo forma“</w:t>
                </w:r>
              </w:hyperlink>
            </w:p>
            <w:p w14:paraId="5F61B9F6" w14:textId="520B2B51"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5" w:history="1">
                <w:r w:rsidRPr="00D26B98">
                  <w:rPr>
                    <w:rStyle w:val="Hyperlink"/>
                    <w:rFonts w:ascii="Times New Roman" w:eastAsia="Calibri" w:hAnsi="Times New Roman" w:cs="Times New Roman"/>
                    <w:noProof/>
                    <w:sz w:val="24"/>
                    <w:szCs w:val="24"/>
                  </w:rPr>
                  <w:t>Pirkimo sąlygų 7 priedas „Pasiūlymų vertinimo kriterijai ir sąlygos“</w:t>
                </w:r>
              </w:hyperlink>
            </w:p>
            <w:p w14:paraId="43280921" w14:textId="3D0375B7"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6" w:history="1">
                <w:r w:rsidRPr="00D26B98">
                  <w:rPr>
                    <w:rStyle w:val="Hyperlink"/>
                    <w:rFonts w:ascii="Times New Roman" w:hAnsi="Times New Roman" w:cs="Times New Roman"/>
                    <w:noProof/>
                    <w:sz w:val="24"/>
                    <w:szCs w:val="24"/>
                  </w:rPr>
                  <w:t>Pirkimo sąlygų 8 priedas „Tiekėjo deklaracija dėl atitikties Reglamento nuostatoms juridiniam asmeniui“</w:t>
                </w:r>
              </w:hyperlink>
              <w:r w:rsidR="004A34F8" w:rsidRPr="00D26B98">
                <w:rPr>
                  <w:rFonts w:ascii="Times New Roman" w:hAnsi="Times New Roman" w:cs="Times New Roman"/>
                  <w:noProof/>
                  <w:sz w:val="24"/>
                  <w:szCs w:val="24"/>
                  <w:lang w:val="en-US" w:eastAsia="en-US"/>
                </w:rPr>
                <w:t xml:space="preserve"> </w:t>
              </w:r>
            </w:p>
            <w:p w14:paraId="71F30D01" w14:textId="48C7C0F3"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7" w:history="1">
                <w:r w:rsidRPr="00D26B98">
                  <w:rPr>
                    <w:rStyle w:val="Hyperlink"/>
                    <w:rFonts w:ascii="Times New Roman" w:hAnsi="Times New Roman" w:cs="Times New Roman"/>
                    <w:noProof/>
                    <w:sz w:val="24"/>
                    <w:szCs w:val="24"/>
                  </w:rPr>
                  <w:t>Pirkimo sąlygų 9 priedas „Tiekėjo deklaracija dėl atitikties Reglamento nuostatoms fiziniam asmeniui“</w:t>
                </w:r>
              </w:hyperlink>
            </w:p>
            <w:p w14:paraId="76B6CB92" w14:textId="77777777" w:rsidR="00D26B98" w:rsidRPr="00381C42" w:rsidRDefault="0074475B" w:rsidP="004A34F8">
              <w:pPr>
                <w:pStyle w:val="TOC2"/>
                <w:ind w:left="284"/>
                <w:rPr>
                  <w:rFonts w:ascii="Times New Roman" w:hAnsi="Times New Roman" w:cs="Times New Roman"/>
                  <w:sz w:val="24"/>
                  <w:szCs w:val="24"/>
                </w:rPr>
              </w:pPr>
              <w:hyperlink w:anchor="_Toc126333948" w:history="1">
                <w:r w:rsidRPr="00381C42">
                  <w:rPr>
                    <w:rStyle w:val="Hyperlink"/>
                    <w:rFonts w:ascii="Times New Roman" w:hAnsi="Times New Roman" w:cs="Times New Roman"/>
                    <w:noProof/>
                    <w:sz w:val="24"/>
                    <w:szCs w:val="24"/>
                  </w:rPr>
                  <w:t>Pirkimo sąlygų 10 priedas „Sutarties projektas“</w:t>
                </w:r>
              </w:hyperlink>
              <w:r w:rsidR="00D26B98" w:rsidRPr="00381C42">
                <w:rPr>
                  <w:rFonts w:ascii="Times New Roman" w:hAnsi="Times New Roman" w:cs="Times New Roman"/>
                  <w:sz w:val="24"/>
                  <w:szCs w:val="24"/>
                </w:rPr>
                <w:t xml:space="preserve">: </w:t>
              </w:r>
            </w:p>
            <w:p w14:paraId="00ADBC7D" w14:textId="75E04E0F" w:rsidR="00D26B98" w:rsidRPr="00381C42" w:rsidRDefault="00D26B98" w:rsidP="002D0D68">
              <w:pPr>
                <w:pStyle w:val="TOC2"/>
                <w:ind w:left="567"/>
                <w:rPr>
                  <w:rFonts w:ascii="Times New Roman" w:hAnsi="Times New Roman" w:cs="Times New Roman"/>
                  <w:sz w:val="24"/>
                  <w:szCs w:val="24"/>
                </w:rPr>
              </w:pPr>
              <w:r w:rsidRPr="00381C42">
                <w:rPr>
                  <w:rFonts w:ascii="Times New Roman" w:hAnsi="Times New Roman" w:cs="Times New Roman"/>
                  <w:sz w:val="24"/>
                  <w:szCs w:val="24"/>
                </w:rPr>
                <w:t>10.1. </w:t>
              </w:r>
              <w:r w:rsidR="00381C42" w:rsidRPr="00381C42">
                <w:rPr>
                  <w:rFonts w:ascii="Times New Roman" w:hAnsi="Times New Roman" w:cs="Times New Roman"/>
                  <w:sz w:val="24"/>
                  <w:szCs w:val="24"/>
                </w:rPr>
                <w:t>„</w:t>
              </w:r>
              <w:r w:rsidRPr="00381C42">
                <w:rPr>
                  <w:rFonts w:ascii="Times New Roman" w:hAnsi="Times New Roman" w:cs="Times New Roman"/>
                  <w:sz w:val="24"/>
                  <w:szCs w:val="24"/>
                </w:rPr>
                <w:t>Bendrosios sutarties sąlygos</w:t>
              </w:r>
              <w:r w:rsidR="00381C42" w:rsidRPr="00381C42">
                <w:rPr>
                  <w:rFonts w:ascii="Times New Roman" w:hAnsi="Times New Roman" w:cs="Times New Roman"/>
                  <w:sz w:val="24"/>
                  <w:szCs w:val="24"/>
                </w:rPr>
                <w:t>“</w:t>
              </w:r>
              <w:r w:rsidRPr="00381C42">
                <w:rPr>
                  <w:rFonts w:ascii="Times New Roman" w:hAnsi="Times New Roman" w:cs="Times New Roman"/>
                  <w:sz w:val="24"/>
                  <w:szCs w:val="24"/>
                </w:rPr>
                <w:t xml:space="preserve"> </w:t>
              </w:r>
            </w:p>
            <w:p w14:paraId="1446CD49" w14:textId="46228635" w:rsidR="0074475B" w:rsidRPr="00381C42" w:rsidRDefault="00D26B98" w:rsidP="002D0D68">
              <w:pPr>
                <w:pStyle w:val="TOC2"/>
                <w:ind w:left="567"/>
                <w:rPr>
                  <w:rFonts w:ascii="Times New Roman" w:hAnsi="Times New Roman" w:cs="Times New Roman"/>
                  <w:sz w:val="24"/>
                  <w:szCs w:val="24"/>
                </w:rPr>
              </w:pPr>
              <w:r w:rsidRPr="00381C42">
                <w:rPr>
                  <w:rFonts w:ascii="Times New Roman" w:hAnsi="Times New Roman" w:cs="Times New Roman"/>
                  <w:sz w:val="24"/>
                  <w:szCs w:val="24"/>
                </w:rPr>
                <w:t>10.2. </w:t>
              </w:r>
              <w:r w:rsidR="00381C42" w:rsidRPr="00381C42">
                <w:rPr>
                  <w:rFonts w:ascii="Times New Roman" w:hAnsi="Times New Roman" w:cs="Times New Roman"/>
                  <w:sz w:val="24"/>
                  <w:szCs w:val="24"/>
                </w:rPr>
                <w:t>„</w:t>
              </w:r>
              <w:r w:rsidRPr="00381C42">
                <w:rPr>
                  <w:rFonts w:ascii="Times New Roman" w:hAnsi="Times New Roman" w:cs="Times New Roman"/>
                  <w:sz w:val="24"/>
                  <w:szCs w:val="24"/>
                </w:rPr>
                <w:t>Specialiosios sutarties" sąlygos</w:t>
              </w:r>
              <w:r w:rsidR="00381C42" w:rsidRPr="00381C42">
                <w:rPr>
                  <w:rFonts w:ascii="Times New Roman" w:hAnsi="Times New Roman" w:cs="Times New Roman"/>
                  <w:sz w:val="24"/>
                  <w:szCs w:val="24"/>
                </w:rPr>
                <w:t>“</w:t>
              </w:r>
            </w:p>
            <w:p w14:paraId="4A67BA11" w14:textId="73D86745" w:rsidR="00D26B98" w:rsidRPr="00381C42" w:rsidRDefault="00D26B98" w:rsidP="002D0D68">
              <w:pPr>
                <w:ind w:left="567"/>
                <w:rPr>
                  <w:rFonts w:ascii="Times New Roman" w:hAnsi="Times New Roman" w:cs="Times New Roman"/>
                  <w:sz w:val="24"/>
                  <w:szCs w:val="24"/>
                </w:rPr>
              </w:pPr>
              <w:r w:rsidRPr="00381C42">
                <w:rPr>
                  <w:rFonts w:ascii="Times New Roman" w:hAnsi="Times New Roman" w:cs="Times New Roman"/>
                  <w:sz w:val="24"/>
                  <w:szCs w:val="24"/>
                </w:rPr>
                <w:t>10.3</w:t>
              </w:r>
              <w:r w:rsidR="00381C42" w:rsidRPr="00381C42">
                <w:rPr>
                  <w:rFonts w:ascii="Times New Roman" w:hAnsi="Times New Roman" w:cs="Times New Roman"/>
                  <w:sz w:val="24"/>
                  <w:szCs w:val="24"/>
                </w:rPr>
                <w:t>. „P</w:t>
              </w:r>
              <w:r w:rsidRPr="00381C42">
                <w:rPr>
                  <w:rFonts w:ascii="Times New Roman" w:hAnsi="Times New Roman" w:cs="Times New Roman"/>
                  <w:sz w:val="24"/>
                  <w:szCs w:val="24"/>
                </w:rPr>
                <w:t>rekių perdavimo–priėmimo akta</w:t>
              </w:r>
              <w:r w:rsidR="00381C42" w:rsidRPr="00381C42">
                <w:rPr>
                  <w:rFonts w:ascii="Times New Roman" w:hAnsi="Times New Roman" w:cs="Times New Roman"/>
                  <w:sz w:val="24"/>
                  <w:szCs w:val="24"/>
                </w:rPr>
                <w:t>s“</w:t>
              </w:r>
            </w:p>
            <w:p w14:paraId="7B3E2EFA" w14:textId="0557D859" w:rsidR="0074475B" w:rsidRPr="00D26B98" w:rsidRDefault="0074475B" w:rsidP="004A34F8">
              <w:pPr>
                <w:pStyle w:val="TOC2"/>
                <w:ind w:left="284"/>
                <w:rPr>
                  <w:rFonts w:ascii="Times New Roman" w:hAnsi="Times New Roman" w:cs="Times New Roman"/>
                  <w:noProof/>
                  <w:sz w:val="24"/>
                  <w:szCs w:val="24"/>
                  <w:lang w:val="en-US" w:eastAsia="en-US"/>
                </w:rPr>
              </w:pPr>
              <w:hyperlink w:anchor="_Toc126333949" w:history="1">
                <w:r w:rsidRPr="00D26B98">
                  <w:rPr>
                    <w:rStyle w:val="Hyperlink"/>
                    <w:rFonts w:ascii="Times New Roman" w:eastAsia="Calibri" w:hAnsi="Times New Roman" w:cs="Times New Roman"/>
                    <w:noProof/>
                    <w:sz w:val="24"/>
                    <w:szCs w:val="24"/>
                  </w:rPr>
                  <w:t>Pirkimo sąlygų 11 priedas „</w:t>
                </w:r>
              </w:hyperlink>
              <w:r w:rsidR="00D26B98" w:rsidRPr="00D26B98">
                <w:rPr>
                  <w:rFonts w:ascii="Times New Roman" w:hAnsi="Times New Roman" w:cs="Times New Roman"/>
                  <w:sz w:val="24"/>
                  <w:szCs w:val="24"/>
                </w:rPr>
                <w:t>Nacionalinio saugumo reikalavimų atitikties deklaracija"</w:t>
              </w:r>
            </w:p>
            <w:p w14:paraId="0DDC40AE" w14:textId="1B9D1546" w:rsidR="001C24BC" w:rsidRPr="00D26B98" w:rsidRDefault="001C24BC" w:rsidP="004E4612">
              <w:pPr>
                <w:spacing w:after="120" w:line="20" w:lineRule="atLeast"/>
                <w:contextualSpacing/>
                <w:rPr>
                  <w:rFonts w:ascii="Times New Roman" w:hAnsi="Times New Roman" w:cs="Times New Roman"/>
                  <w:sz w:val="24"/>
                  <w:szCs w:val="24"/>
                </w:rPr>
              </w:pPr>
              <w:r w:rsidRPr="00D26B98">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EA53E2" w:rsidRDefault="001C24BC" w:rsidP="004E4612">
          <w:pPr>
            <w:spacing w:after="120" w:line="20" w:lineRule="atLeast"/>
            <w:contextualSpacing/>
            <w:rPr>
              <w:rFonts w:ascii="Times New Roman" w:hAnsi="Times New Roman" w:cs="Times New Roman"/>
              <w:sz w:val="24"/>
              <w:szCs w:val="24"/>
            </w:rPr>
          </w:pPr>
          <w:r w:rsidRPr="00EA53E2">
            <w:rPr>
              <w:rFonts w:ascii="Times New Roman" w:hAnsi="Times New Roman" w:cs="Times New Roman"/>
              <w:sz w:val="24"/>
              <w:szCs w:val="24"/>
            </w:rPr>
            <w:br w:type="page"/>
          </w:r>
        </w:p>
      </w:sdtContent>
    </w:sdt>
    <w:p w14:paraId="7DBFF88B" w14:textId="0FE73970" w:rsidR="002415C7" w:rsidRPr="00340FA1" w:rsidRDefault="00263B34" w:rsidP="00457163">
      <w:pPr>
        <w:pStyle w:val="Heading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340FA1">
        <w:rPr>
          <w:rFonts w:ascii="Times New Roman" w:hAnsi="Times New Roman" w:cs="Times New Roman"/>
          <w:b/>
          <w:bCs/>
          <w:sz w:val="28"/>
          <w:szCs w:val="28"/>
        </w:rPr>
        <w:lastRenderedPageBreak/>
        <w:t>Bendra informacija</w:t>
      </w:r>
      <w:bookmarkEnd w:id="1"/>
    </w:p>
    <w:p w14:paraId="78ED4D2D" w14:textId="77777777" w:rsidR="000674E4" w:rsidRPr="00B63DD2" w:rsidRDefault="000674E4" w:rsidP="000674E4">
      <w:pPr>
        <w:pStyle w:val="ListParagraph"/>
        <w:numPr>
          <w:ilvl w:val="1"/>
          <w:numId w:val="1"/>
        </w:numPr>
        <w:tabs>
          <w:tab w:val="left" w:pos="1134"/>
        </w:tabs>
        <w:spacing w:after="0" w:line="20" w:lineRule="atLeast"/>
        <w:ind w:left="0" w:firstLine="709"/>
        <w:jc w:val="both"/>
        <w:rPr>
          <w:rFonts w:ascii="Times New Roman" w:hAnsi="Times New Roman" w:cs="Times New Roman"/>
          <w:sz w:val="24"/>
          <w:szCs w:val="24"/>
        </w:rPr>
      </w:pPr>
      <w:r w:rsidRPr="00EA53E2">
        <w:rPr>
          <w:rFonts w:ascii="Times New Roman" w:hAnsi="Times New Roman" w:cs="Times New Roman"/>
          <w:sz w:val="24"/>
          <w:szCs w:val="24"/>
        </w:rPr>
        <w:t xml:space="preserve">Perkančioji organizacija – </w:t>
      </w:r>
      <w:r w:rsidRPr="00EA53E2">
        <w:rPr>
          <w:rFonts w:ascii="Times New Roman" w:eastAsia="Times New Roman" w:hAnsi="Times New Roman" w:cs="Times New Roman"/>
          <w:sz w:val="24"/>
          <w:szCs w:val="24"/>
        </w:rPr>
        <w:t>Lietuvos Respublikos užsienio reikalų ministerija</w:t>
      </w:r>
      <w:r w:rsidRPr="00EA53E2">
        <w:rPr>
          <w:rFonts w:ascii="Times New Roman" w:eastAsia="Calibri" w:hAnsi="Times New Roman" w:cs="Times New Roman"/>
          <w:sz w:val="24"/>
          <w:szCs w:val="24"/>
        </w:rPr>
        <w:t>,</w:t>
      </w:r>
      <w:r w:rsidRPr="00EA53E2">
        <w:rPr>
          <w:rFonts w:ascii="Times New Roman" w:eastAsia="Calibri" w:hAnsi="Times New Roman" w:cs="Times New Roman"/>
          <w:color w:val="00B050"/>
          <w:sz w:val="24"/>
          <w:szCs w:val="24"/>
        </w:rPr>
        <w:t xml:space="preserve"> </w:t>
      </w:r>
      <w:r w:rsidRPr="00EA53E2">
        <w:rPr>
          <w:rFonts w:ascii="Times New Roman" w:eastAsia="Calibri" w:hAnsi="Times New Roman" w:cs="Times New Roman"/>
          <w:sz w:val="24"/>
          <w:szCs w:val="24"/>
        </w:rPr>
        <w:t xml:space="preserve">juridinio asmens kodas </w:t>
      </w:r>
      <w:r w:rsidRPr="00EA53E2">
        <w:rPr>
          <w:rFonts w:ascii="Times New Roman" w:eastAsia="Times New Roman" w:hAnsi="Times New Roman" w:cs="Times New Roman"/>
          <w:sz w:val="24"/>
          <w:szCs w:val="24"/>
        </w:rPr>
        <w:t>188613242</w:t>
      </w:r>
      <w:r w:rsidRPr="00EA53E2">
        <w:rPr>
          <w:rFonts w:ascii="Times New Roman" w:eastAsia="Calibri" w:hAnsi="Times New Roman" w:cs="Times New Roman"/>
          <w:sz w:val="24"/>
          <w:szCs w:val="24"/>
        </w:rPr>
        <w:t xml:space="preserve">, adresas </w:t>
      </w:r>
      <w:r w:rsidRPr="00EA53E2">
        <w:rPr>
          <w:rFonts w:ascii="Times New Roman" w:eastAsia="Times New Roman" w:hAnsi="Times New Roman" w:cs="Times New Roman"/>
          <w:sz w:val="24"/>
          <w:szCs w:val="24"/>
        </w:rPr>
        <w:t>J. Tumo-Vaižganto g. 2, LT-01108 Vilnius</w:t>
      </w:r>
      <w:r w:rsidRPr="00EA53E2">
        <w:rPr>
          <w:rFonts w:ascii="Times New Roman" w:eastAsia="Calibri" w:hAnsi="Times New Roman" w:cs="Times New Roman"/>
          <w:sz w:val="24"/>
          <w:szCs w:val="24"/>
        </w:rPr>
        <w:t xml:space="preserve">. Perkančioji organizacija </w:t>
      </w:r>
      <w:r w:rsidRPr="00B63DD2">
        <w:rPr>
          <w:rFonts w:ascii="Times New Roman" w:eastAsia="Calibri" w:hAnsi="Times New Roman" w:cs="Times New Roman"/>
          <w:sz w:val="24"/>
          <w:szCs w:val="24"/>
        </w:rPr>
        <w:t>yra PVM mokėtoja.</w:t>
      </w:r>
    </w:p>
    <w:p w14:paraId="42B6C2DD" w14:textId="35C734A6" w:rsidR="000674E4" w:rsidRPr="004A34F8" w:rsidRDefault="000674E4" w:rsidP="000674E4">
      <w:pPr>
        <w:pStyle w:val="ListParagraph"/>
        <w:tabs>
          <w:tab w:val="left" w:pos="1134"/>
        </w:tabs>
        <w:spacing w:after="0" w:line="240" w:lineRule="auto"/>
        <w:ind w:left="0" w:firstLine="709"/>
        <w:jc w:val="both"/>
        <w:rPr>
          <w:rFonts w:ascii="Times New Roman" w:eastAsia="Calibri" w:hAnsi="Times New Roman" w:cs="Times New Roman"/>
          <w:sz w:val="24"/>
          <w:szCs w:val="24"/>
        </w:rPr>
      </w:pPr>
      <w:r w:rsidRPr="00B63DD2">
        <w:rPr>
          <w:rFonts w:ascii="Times New Roman" w:hAnsi="Times New Roman" w:cs="Times New Roman"/>
          <w:color w:val="000000" w:themeColor="text1"/>
          <w:sz w:val="24"/>
          <w:szCs w:val="24"/>
        </w:rPr>
        <w:t xml:space="preserve">1.2. Pirkimas neatliekamas naudojantis centralizuotų pirkimų </w:t>
      </w:r>
      <w:r w:rsidRPr="004A34F8">
        <w:rPr>
          <w:rFonts w:ascii="Times New Roman" w:hAnsi="Times New Roman" w:cs="Times New Roman"/>
          <w:sz w:val="24"/>
          <w:szCs w:val="24"/>
        </w:rPr>
        <w:t>katalogu, nes Pirkimo iniciavimo momentu CPO kataloge reikalingų, perkančios organizacijos poreikius nustatyt</w:t>
      </w:r>
      <w:r w:rsidR="005F1D09" w:rsidRPr="004A34F8">
        <w:rPr>
          <w:rFonts w:ascii="Times New Roman" w:hAnsi="Times New Roman" w:cs="Times New Roman"/>
          <w:sz w:val="24"/>
          <w:szCs w:val="24"/>
        </w:rPr>
        <w:t>us</w:t>
      </w:r>
      <w:r w:rsidRPr="004A34F8">
        <w:rPr>
          <w:rFonts w:ascii="Times New Roman" w:hAnsi="Times New Roman" w:cs="Times New Roman"/>
          <w:sz w:val="24"/>
          <w:szCs w:val="24"/>
        </w:rPr>
        <w:t xml:space="preserve"> </w:t>
      </w:r>
      <w:r w:rsidR="005F1D09" w:rsidRPr="004A34F8">
        <w:rPr>
          <w:rFonts w:ascii="Times New Roman" w:hAnsi="Times New Roman" w:cs="Times New Roman"/>
          <w:sz w:val="24"/>
          <w:szCs w:val="24"/>
        </w:rPr>
        <w:t xml:space="preserve">(Pirkimo sąlygų </w:t>
      </w:r>
      <w:r w:rsidR="00B63DD2" w:rsidRPr="004A34F8">
        <w:rPr>
          <w:rFonts w:ascii="Times New Roman" w:hAnsi="Times New Roman" w:cs="Times New Roman"/>
          <w:sz w:val="24"/>
          <w:szCs w:val="24"/>
        </w:rPr>
        <w:t>2 </w:t>
      </w:r>
      <w:r w:rsidR="005F1D09" w:rsidRPr="004A34F8">
        <w:rPr>
          <w:rFonts w:ascii="Times New Roman" w:hAnsi="Times New Roman" w:cs="Times New Roman"/>
          <w:sz w:val="24"/>
          <w:szCs w:val="24"/>
        </w:rPr>
        <w:t xml:space="preserve">priedas) </w:t>
      </w:r>
      <w:r w:rsidRPr="004A34F8">
        <w:rPr>
          <w:rFonts w:ascii="Times New Roman" w:hAnsi="Times New Roman" w:cs="Times New Roman"/>
          <w:sz w:val="24"/>
          <w:szCs w:val="24"/>
        </w:rPr>
        <w:t>technin</w:t>
      </w:r>
      <w:r w:rsidR="005F1D09" w:rsidRPr="004A34F8">
        <w:rPr>
          <w:rFonts w:ascii="Times New Roman" w:hAnsi="Times New Roman" w:cs="Times New Roman"/>
          <w:sz w:val="24"/>
          <w:szCs w:val="24"/>
        </w:rPr>
        <w:t>ėje</w:t>
      </w:r>
      <w:r w:rsidRPr="004A34F8">
        <w:rPr>
          <w:rFonts w:ascii="Times New Roman" w:hAnsi="Times New Roman" w:cs="Times New Roman"/>
          <w:sz w:val="24"/>
          <w:szCs w:val="24"/>
        </w:rPr>
        <w:t xml:space="preserve"> specifikacij</w:t>
      </w:r>
      <w:r w:rsidR="005F1D09" w:rsidRPr="004A34F8">
        <w:rPr>
          <w:rFonts w:ascii="Times New Roman" w:hAnsi="Times New Roman" w:cs="Times New Roman"/>
          <w:sz w:val="24"/>
          <w:szCs w:val="24"/>
        </w:rPr>
        <w:t>oje</w:t>
      </w:r>
      <w:r w:rsidRPr="004A34F8">
        <w:rPr>
          <w:rFonts w:ascii="Times New Roman" w:hAnsi="Times New Roman" w:cs="Times New Roman"/>
          <w:sz w:val="24"/>
          <w:szCs w:val="24"/>
        </w:rPr>
        <w:t xml:space="preserve"> atitinkančių prekių nerasta. </w:t>
      </w:r>
    </w:p>
    <w:p w14:paraId="785E7A83" w14:textId="77777777" w:rsidR="000674E4" w:rsidRPr="004A34F8" w:rsidRDefault="000674E4" w:rsidP="000674E4">
      <w:pPr>
        <w:tabs>
          <w:tab w:val="left" w:pos="1134"/>
        </w:tabs>
        <w:spacing w:after="0" w:line="240" w:lineRule="auto"/>
        <w:ind w:firstLine="709"/>
        <w:rPr>
          <w:rFonts w:ascii="Times New Roman" w:hAnsi="Times New Roman" w:cs="Times New Roman"/>
          <w:sz w:val="24"/>
          <w:szCs w:val="24"/>
        </w:rPr>
      </w:pPr>
      <w:r w:rsidRPr="004A34F8">
        <w:rPr>
          <w:rFonts w:ascii="Times New Roman" w:hAnsi="Times New Roman" w:cs="Times New Roman"/>
          <w:sz w:val="24"/>
          <w:szCs w:val="24"/>
        </w:rPr>
        <w:t xml:space="preserve">1.3. </w:t>
      </w:r>
      <w:r w:rsidRPr="004A34F8">
        <w:rPr>
          <w:rFonts w:ascii="Times New Roman" w:eastAsia="Times New Roman" w:hAnsi="Times New Roman" w:cs="Times New Roman"/>
          <w:sz w:val="24"/>
          <w:szCs w:val="24"/>
        </w:rPr>
        <w:t>Perkančioji organizacija nerezervuoja teisės dalyvauti pirkime.</w:t>
      </w:r>
    </w:p>
    <w:p w14:paraId="5B8EF8D0" w14:textId="77777777" w:rsidR="000674E4" w:rsidRPr="004A34F8" w:rsidRDefault="000674E4" w:rsidP="000674E4">
      <w:pPr>
        <w:tabs>
          <w:tab w:val="left" w:pos="1134"/>
        </w:tabs>
        <w:spacing w:after="0" w:line="240" w:lineRule="auto"/>
        <w:ind w:firstLine="709"/>
        <w:jc w:val="both"/>
        <w:rPr>
          <w:rFonts w:ascii="Times New Roman" w:hAnsi="Times New Roman" w:cs="Times New Roman"/>
          <w:sz w:val="24"/>
          <w:szCs w:val="24"/>
        </w:rPr>
      </w:pPr>
      <w:r w:rsidRPr="004A34F8">
        <w:rPr>
          <w:rFonts w:ascii="Times New Roman" w:hAnsi="Times New Roman" w:cs="Times New Roman"/>
          <w:sz w:val="24"/>
          <w:szCs w:val="24"/>
        </w:rPr>
        <w:t>1.4. Stebėtojai dalyvauti Komisijos posėdžiuose nėra kviečiami.</w:t>
      </w:r>
    </w:p>
    <w:p w14:paraId="16EC1BE8" w14:textId="77777777" w:rsidR="000674E4" w:rsidRPr="00B63DD2" w:rsidRDefault="000674E4" w:rsidP="000674E4">
      <w:pPr>
        <w:pStyle w:val="ListParagraph"/>
        <w:tabs>
          <w:tab w:val="left" w:pos="1134"/>
        </w:tabs>
        <w:spacing w:after="0" w:line="240" w:lineRule="auto"/>
        <w:ind w:left="0" w:firstLine="709"/>
        <w:jc w:val="both"/>
        <w:rPr>
          <w:rFonts w:ascii="Times New Roman" w:eastAsia="Arial" w:hAnsi="Times New Roman" w:cs="Times New Roman"/>
          <w:sz w:val="24"/>
          <w:szCs w:val="24"/>
        </w:rPr>
      </w:pPr>
      <w:r w:rsidRPr="00B63DD2">
        <w:rPr>
          <w:rFonts w:ascii="Times New Roman" w:eastAsia="Arial" w:hAnsi="Times New Roman" w:cs="Times New Roman"/>
          <w:sz w:val="24"/>
          <w:szCs w:val="24"/>
        </w:rPr>
        <w:t xml:space="preserve">1.5.  Išankstinis skelbimas apie pirkimą nebuvo paskelbtas. </w:t>
      </w:r>
    </w:p>
    <w:p w14:paraId="7AF74CAC" w14:textId="77777777" w:rsidR="000674E4" w:rsidRPr="00B63DD2" w:rsidRDefault="000674E4" w:rsidP="000674E4">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sidRPr="00B63DD2">
        <w:rPr>
          <w:rFonts w:ascii="Times New Roman" w:hAnsi="Times New Roman" w:cs="Times New Roman"/>
          <w:sz w:val="24"/>
          <w:szCs w:val="24"/>
          <w:lang w:eastAsia="en-US"/>
        </w:rPr>
        <w:t xml:space="preserve">Šiame pirkime </w:t>
      </w:r>
      <w:r w:rsidRPr="00B63DD2">
        <w:rPr>
          <w:rFonts w:ascii="Times New Roman" w:hAnsi="Times New Roman" w:cs="Times New Roman"/>
          <w:sz w:val="24"/>
          <w:szCs w:val="24"/>
        </w:rPr>
        <w:t>perkančioji organizacija</w:t>
      </w:r>
      <w:r w:rsidRPr="00B63DD2">
        <w:rPr>
          <w:rFonts w:ascii="Times New Roman" w:hAnsi="Times New Roman" w:cs="Times New Roman"/>
          <w:sz w:val="24"/>
          <w:szCs w:val="24"/>
          <w:lang w:eastAsia="en-US"/>
        </w:rPr>
        <w:t xml:space="preserve"> nenumato skelbti pranešimo dėl savanoriško </w:t>
      </w:r>
      <w:proofErr w:type="spellStart"/>
      <w:r w:rsidRPr="00B63DD2">
        <w:rPr>
          <w:rFonts w:ascii="Times New Roman" w:hAnsi="Times New Roman" w:cs="Times New Roman"/>
          <w:i/>
          <w:iCs/>
          <w:sz w:val="24"/>
          <w:szCs w:val="24"/>
          <w:lang w:eastAsia="en-US"/>
        </w:rPr>
        <w:t>ex</w:t>
      </w:r>
      <w:proofErr w:type="spellEnd"/>
      <w:r w:rsidRPr="00B63DD2">
        <w:rPr>
          <w:rFonts w:ascii="Times New Roman" w:hAnsi="Times New Roman" w:cs="Times New Roman"/>
          <w:i/>
          <w:iCs/>
          <w:sz w:val="24"/>
          <w:szCs w:val="24"/>
          <w:lang w:eastAsia="en-US"/>
        </w:rPr>
        <w:t xml:space="preserve"> ante</w:t>
      </w:r>
      <w:r w:rsidRPr="00B63DD2">
        <w:rPr>
          <w:rFonts w:ascii="Times New Roman" w:hAnsi="Times New Roman" w:cs="Times New Roman"/>
          <w:sz w:val="24"/>
          <w:szCs w:val="24"/>
          <w:lang w:eastAsia="en-US"/>
        </w:rPr>
        <w:t xml:space="preserve"> skaidrumo.</w:t>
      </w:r>
    </w:p>
    <w:p w14:paraId="5E1800E1" w14:textId="77777777" w:rsidR="000674E4" w:rsidRPr="00B63DD2" w:rsidRDefault="000674E4" w:rsidP="000674E4">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sidRPr="00B63DD2">
        <w:rPr>
          <w:rFonts w:ascii="Times New Roman" w:hAnsi="Times New Roman" w:cs="Times New Roman"/>
          <w:sz w:val="24"/>
          <w:szCs w:val="24"/>
        </w:rPr>
        <w:t>Pirkime neleidžiama pateikti alternatyvių pasiūlymų.</w:t>
      </w:r>
    </w:p>
    <w:p w14:paraId="3AEF59A1" w14:textId="1745DE89" w:rsidR="000417E6" w:rsidRPr="00B63DD2" w:rsidRDefault="003A502A" w:rsidP="000417E6">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sidRPr="00B63DD2">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B63DD2">
          <w:rPr>
            <w:rStyle w:val="Hyperlink"/>
            <w:rFonts w:ascii="Times New Roman" w:hAnsi="Times New Roman" w:cs="Times New Roman"/>
            <w:sz w:val="24"/>
            <w:szCs w:val="24"/>
            <w:u w:val="single"/>
          </w:rPr>
          <w:t>Dėl Aplinkos apsaugos kriterijų taikymo, vykdant žaliuosius pirkimus, tvarkos aprašo patvirtinimo</w:t>
        </w:r>
      </w:hyperlink>
      <w:r w:rsidRPr="00B63DD2">
        <w:rPr>
          <w:rFonts w:ascii="Times New Roman" w:hAnsi="Times New Roman" w:cs="Times New Roman"/>
          <w:sz w:val="24"/>
          <w:szCs w:val="24"/>
        </w:rPr>
        <w:t xml:space="preserve">“ </w:t>
      </w:r>
      <w:r w:rsidR="000674E4" w:rsidRPr="00B63DD2">
        <w:rPr>
          <w:rFonts w:ascii="Times New Roman" w:hAnsi="Times New Roman" w:cs="Times New Roman"/>
          <w:sz w:val="24"/>
          <w:szCs w:val="24"/>
        </w:rPr>
        <w:t xml:space="preserve">nurodytus Techninės specifikacijos (Pirkimo sąlygų </w:t>
      </w:r>
      <w:r w:rsidR="00B63DD2" w:rsidRPr="00B63DD2">
        <w:rPr>
          <w:rFonts w:ascii="Times New Roman" w:hAnsi="Times New Roman" w:cs="Times New Roman"/>
          <w:sz w:val="24"/>
          <w:szCs w:val="24"/>
        </w:rPr>
        <w:t>2</w:t>
      </w:r>
      <w:r w:rsidR="000674E4" w:rsidRPr="00B63DD2">
        <w:rPr>
          <w:rFonts w:ascii="Times New Roman" w:hAnsi="Times New Roman" w:cs="Times New Roman"/>
          <w:sz w:val="24"/>
          <w:szCs w:val="24"/>
        </w:rPr>
        <w:t xml:space="preserve"> priedas) 22 punkte</w:t>
      </w:r>
      <w:r w:rsidR="00F0661D">
        <w:rPr>
          <w:rFonts w:ascii="Times New Roman" w:hAnsi="Times New Roman" w:cs="Times New Roman"/>
          <w:sz w:val="24"/>
          <w:szCs w:val="24"/>
        </w:rPr>
        <w:t>.</w:t>
      </w:r>
    </w:p>
    <w:p w14:paraId="70BD415E" w14:textId="77777777" w:rsidR="00912A2E" w:rsidRPr="00912A2E" w:rsidRDefault="00E32C8E" w:rsidP="00912A2E">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sidRPr="00EA53E2">
        <w:rPr>
          <w:rFonts w:ascii="Times New Roman" w:eastAsia="Arial" w:hAnsi="Times New Roman" w:cs="Times New Roman"/>
          <w:sz w:val="24"/>
          <w:szCs w:val="24"/>
        </w:rPr>
        <w:t xml:space="preserve">Išankstinis skelbimas apie </w:t>
      </w:r>
      <w:r w:rsidR="007A68AD" w:rsidRPr="00EA53E2">
        <w:rPr>
          <w:rFonts w:ascii="Times New Roman" w:eastAsia="Arial" w:hAnsi="Times New Roman" w:cs="Times New Roman"/>
          <w:sz w:val="24"/>
          <w:szCs w:val="24"/>
        </w:rPr>
        <w:t>p</w:t>
      </w:r>
      <w:r w:rsidRPr="00EA53E2">
        <w:rPr>
          <w:rFonts w:ascii="Times New Roman" w:eastAsia="Arial" w:hAnsi="Times New Roman" w:cs="Times New Roman"/>
          <w:sz w:val="24"/>
          <w:szCs w:val="24"/>
        </w:rPr>
        <w:t>irkimą nebuvo paskelbtas</w:t>
      </w:r>
      <w:r w:rsidR="00912A2E">
        <w:rPr>
          <w:rFonts w:ascii="Times New Roman" w:eastAsia="Arial" w:hAnsi="Times New Roman" w:cs="Times New Roman"/>
          <w:sz w:val="24"/>
          <w:szCs w:val="24"/>
        </w:rPr>
        <w:t>.</w:t>
      </w:r>
    </w:p>
    <w:p w14:paraId="50BAFD91" w14:textId="77777777" w:rsidR="00912A2E" w:rsidRPr="00912A2E" w:rsidRDefault="00912A2E" w:rsidP="00912A2E">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Šiame pirkime naudojamas k</w:t>
      </w:r>
      <w:r w:rsidRPr="00912A2E">
        <w:rPr>
          <w:rFonts w:ascii="Times New Roman" w:eastAsia="Arial" w:hAnsi="Times New Roman" w:cs="Times New Roman"/>
          <w:sz w:val="24"/>
          <w:szCs w:val="24"/>
        </w:rPr>
        <w:t>odas pagal Bendrąjį viešųjų pirkimų žodyną (toliau – BVPŽ)</w:t>
      </w:r>
      <w:r w:rsidRPr="00912A2E">
        <w:t xml:space="preserve"> </w:t>
      </w:r>
      <w:r w:rsidRPr="00912A2E">
        <w:rPr>
          <w:rFonts w:ascii="Times New Roman" w:eastAsia="Arial" w:hAnsi="Times New Roman" w:cs="Times New Roman"/>
          <w:b/>
          <w:bCs/>
          <w:i/>
          <w:iCs/>
          <w:sz w:val="24"/>
          <w:szCs w:val="24"/>
        </w:rPr>
        <w:t>- 34114400-3 Mikroautobusai.</w:t>
      </w:r>
      <w:r w:rsidRPr="00912A2E">
        <w:rPr>
          <w:rFonts w:ascii="Times New Roman" w:eastAsia="Arial" w:hAnsi="Times New Roman" w:cs="Times New Roman"/>
          <w:sz w:val="24"/>
          <w:szCs w:val="24"/>
        </w:rPr>
        <w:t xml:space="preserve"> </w:t>
      </w:r>
    </w:p>
    <w:p w14:paraId="40010DAF" w14:textId="432B3145" w:rsidR="00912A2E" w:rsidRPr="00912A2E" w:rsidRDefault="00912A2E" w:rsidP="008A6D5E">
      <w:pPr>
        <w:pStyle w:val="ListParagraph"/>
        <w:tabs>
          <w:tab w:val="left" w:pos="851"/>
          <w:tab w:val="left" w:pos="1134"/>
        </w:tabs>
        <w:spacing w:after="0" w:line="240" w:lineRule="auto"/>
        <w:ind w:left="0" w:firstLine="709"/>
        <w:jc w:val="both"/>
        <w:rPr>
          <w:rFonts w:ascii="Times New Roman" w:hAnsi="Times New Roman" w:cs="Times New Roman"/>
          <w:sz w:val="24"/>
          <w:szCs w:val="24"/>
        </w:rPr>
      </w:pPr>
      <w:r w:rsidRPr="00912A2E">
        <w:rPr>
          <w:rFonts w:ascii="Times New Roman" w:eastAsia="Arial" w:hAnsi="Times New Roman" w:cs="Times New Roman"/>
          <w:sz w:val="24"/>
          <w:szCs w:val="24"/>
        </w:rPr>
        <w:t xml:space="preserve">Mikroautobuse sumontuotai </w:t>
      </w:r>
      <w:proofErr w:type="spellStart"/>
      <w:r w:rsidRPr="00912A2E">
        <w:rPr>
          <w:rFonts w:ascii="Times New Roman" w:eastAsia="Arial" w:hAnsi="Times New Roman" w:cs="Times New Roman"/>
          <w:sz w:val="24"/>
          <w:szCs w:val="24"/>
        </w:rPr>
        <w:t>video</w:t>
      </w:r>
      <w:proofErr w:type="spellEnd"/>
      <w:r w:rsidRPr="00912A2E">
        <w:rPr>
          <w:rFonts w:ascii="Times New Roman" w:eastAsia="Arial" w:hAnsi="Times New Roman" w:cs="Times New Roman"/>
          <w:sz w:val="24"/>
          <w:szCs w:val="24"/>
        </w:rPr>
        <w:t xml:space="preserve">, </w:t>
      </w:r>
      <w:proofErr w:type="spellStart"/>
      <w:r w:rsidRPr="00912A2E">
        <w:rPr>
          <w:rFonts w:ascii="Times New Roman" w:eastAsia="Arial" w:hAnsi="Times New Roman" w:cs="Times New Roman"/>
          <w:sz w:val="24"/>
          <w:szCs w:val="24"/>
        </w:rPr>
        <w:t>aud</w:t>
      </w:r>
      <w:r w:rsidR="00F0661D">
        <w:rPr>
          <w:rFonts w:ascii="Times New Roman" w:eastAsia="Arial" w:hAnsi="Times New Roman" w:cs="Times New Roman"/>
          <w:sz w:val="24"/>
          <w:szCs w:val="24"/>
        </w:rPr>
        <w:t>i</w:t>
      </w:r>
      <w:r w:rsidRPr="00912A2E">
        <w:rPr>
          <w:rFonts w:ascii="Times New Roman" w:eastAsia="Arial" w:hAnsi="Times New Roman" w:cs="Times New Roman"/>
          <w:sz w:val="24"/>
          <w:szCs w:val="24"/>
        </w:rPr>
        <w:t>o</w:t>
      </w:r>
      <w:proofErr w:type="spellEnd"/>
      <w:r w:rsidRPr="00912A2E">
        <w:rPr>
          <w:rFonts w:ascii="Times New Roman" w:eastAsia="Arial" w:hAnsi="Times New Roman" w:cs="Times New Roman"/>
          <w:sz w:val="24"/>
          <w:szCs w:val="24"/>
        </w:rPr>
        <w:t xml:space="preserve">, navigacijos ir kt. įrangai papildomi </w:t>
      </w:r>
      <w:r>
        <w:rPr>
          <w:rFonts w:ascii="Times New Roman" w:eastAsia="Arial" w:hAnsi="Times New Roman" w:cs="Times New Roman"/>
          <w:sz w:val="24"/>
          <w:szCs w:val="24"/>
        </w:rPr>
        <w:t xml:space="preserve">naudojami </w:t>
      </w:r>
      <w:r w:rsidRPr="00912A2E">
        <w:rPr>
          <w:rFonts w:ascii="Times New Roman" w:eastAsia="Arial" w:hAnsi="Times New Roman" w:cs="Times New Roman"/>
          <w:sz w:val="24"/>
          <w:szCs w:val="24"/>
        </w:rPr>
        <w:t>BVPŽ kodai</w:t>
      </w:r>
      <w:r w:rsidR="008A6D5E">
        <w:rPr>
          <w:rFonts w:ascii="Times New Roman" w:eastAsia="Arial" w:hAnsi="Times New Roman" w:cs="Times New Roman"/>
          <w:sz w:val="24"/>
          <w:szCs w:val="24"/>
        </w:rPr>
        <w:t>. Š</w:t>
      </w:r>
      <w:r w:rsidRPr="00912A2E">
        <w:rPr>
          <w:rFonts w:ascii="Times New Roman" w:eastAsia="Arial" w:hAnsi="Times New Roman" w:cs="Times New Roman"/>
          <w:sz w:val="24"/>
          <w:szCs w:val="24"/>
        </w:rPr>
        <w:t>iems pirkimo objekto „sudėtiniams elementams“ (ne visam pirkimo objektui)  taikytinos VPĮ 37 str. 9 d. ir 47 str. 9 d. nuostatos.</w:t>
      </w:r>
    </w:p>
    <w:p w14:paraId="0376D5EF" w14:textId="77777777" w:rsidR="00912A2E" w:rsidRPr="00912A2E" w:rsidRDefault="00912A2E" w:rsidP="00912A2E">
      <w:pPr>
        <w:pStyle w:val="ListParagraph"/>
        <w:tabs>
          <w:tab w:val="left" w:pos="851"/>
          <w:tab w:val="left" w:pos="1134"/>
        </w:tabs>
        <w:spacing w:after="0" w:line="240" w:lineRule="auto"/>
        <w:ind w:left="709"/>
        <w:jc w:val="both"/>
        <w:rPr>
          <w:rFonts w:ascii="Times New Roman" w:eastAsia="Arial" w:hAnsi="Times New Roman" w:cs="Times New Roman"/>
          <w:b/>
          <w:bCs/>
          <w:i/>
          <w:iCs/>
          <w:sz w:val="24"/>
          <w:szCs w:val="24"/>
        </w:rPr>
      </w:pPr>
      <w:r w:rsidRPr="00912A2E">
        <w:rPr>
          <w:rFonts w:ascii="Times New Roman" w:eastAsia="Arial" w:hAnsi="Times New Roman" w:cs="Times New Roman"/>
          <w:b/>
          <w:bCs/>
          <w:i/>
          <w:iCs/>
          <w:sz w:val="24"/>
          <w:szCs w:val="24"/>
        </w:rPr>
        <w:t xml:space="preserve">31712000-0 Mikroelektronikos įrenginiai ir aparatai bei </w:t>
      </w:r>
      <w:proofErr w:type="spellStart"/>
      <w:r w:rsidRPr="00912A2E">
        <w:rPr>
          <w:rFonts w:ascii="Times New Roman" w:eastAsia="Arial" w:hAnsi="Times New Roman" w:cs="Times New Roman"/>
          <w:b/>
          <w:bCs/>
          <w:i/>
          <w:iCs/>
          <w:sz w:val="24"/>
          <w:szCs w:val="24"/>
        </w:rPr>
        <w:t>mikrosistemos</w:t>
      </w:r>
      <w:proofErr w:type="spellEnd"/>
      <w:r w:rsidRPr="00912A2E">
        <w:rPr>
          <w:rFonts w:ascii="Times New Roman" w:eastAsia="Arial" w:hAnsi="Times New Roman" w:cs="Times New Roman"/>
          <w:b/>
          <w:bCs/>
          <w:i/>
          <w:iCs/>
          <w:sz w:val="24"/>
          <w:szCs w:val="24"/>
        </w:rPr>
        <w:t>.</w:t>
      </w:r>
    </w:p>
    <w:p w14:paraId="00F9DFC2" w14:textId="77777777" w:rsidR="00912A2E" w:rsidRPr="00912A2E" w:rsidRDefault="00912A2E" w:rsidP="00912A2E">
      <w:pPr>
        <w:pStyle w:val="ListParagraph"/>
        <w:tabs>
          <w:tab w:val="left" w:pos="851"/>
          <w:tab w:val="left" w:pos="1134"/>
        </w:tabs>
        <w:spacing w:after="0" w:line="240" w:lineRule="auto"/>
        <w:ind w:left="709"/>
        <w:jc w:val="both"/>
        <w:rPr>
          <w:rFonts w:ascii="Times New Roman" w:eastAsia="Arial" w:hAnsi="Times New Roman" w:cs="Times New Roman"/>
          <w:b/>
          <w:bCs/>
          <w:i/>
          <w:iCs/>
          <w:sz w:val="24"/>
          <w:szCs w:val="24"/>
        </w:rPr>
      </w:pPr>
      <w:r w:rsidRPr="00912A2E">
        <w:rPr>
          <w:rFonts w:ascii="Times New Roman" w:eastAsia="Arial" w:hAnsi="Times New Roman" w:cs="Times New Roman"/>
          <w:b/>
          <w:bCs/>
          <w:i/>
          <w:iCs/>
          <w:sz w:val="24"/>
          <w:szCs w:val="24"/>
        </w:rPr>
        <w:t>32230000-4 Radijo siųstuvai su imtuvais.</w:t>
      </w:r>
    </w:p>
    <w:p w14:paraId="0D09D638" w14:textId="3DA0BDD7" w:rsidR="00912A2E" w:rsidRPr="00912A2E" w:rsidRDefault="00912A2E" w:rsidP="00912A2E">
      <w:pPr>
        <w:pStyle w:val="ListParagraph"/>
        <w:tabs>
          <w:tab w:val="left" w:pos="851"/>
          <w:tab w:val="left" w:pos="1134"/>
        </w:tabs>
        <w:spacing w:after="0" w:line="240" w:lineRule="auto"/>
        <w:ind w:left="709"/>
        <w:jc w:val="both"/>
        <w:rPr>
          <w:rFonts w:ascii="Times New Roman" w:eastAsia="Arial" w:hAnsi="Times New Roman" w:cs="Times New Roman"/>
          <w:b/>
          <w:bCs/>
          <w:i/>
          <w:iCs/>
          <w:sz w:val="24"/>
          <w:szCs w:val="24"/>
        </w:rPr>
      </w:pPr>
      <w:r w:rsidRPr="00912A2E">
        <w:rPr>
          <w:rFonts w:ascii="Times New Roman" w:eastAsia="Arial" w:hAnsi="Times New Roman" w:cs="Times New Roman"/>
          <w:b/>
          <w:bCs/>
          <w:i/>
          <w:iCs/>
          <w:sz w:val="24"/>
          <w:szCs w:val="24"/>
        </w:rPr>
        <w:t xml:space="preserve">32323500-8 Stebėjimo </w:t>
      </w:r>
      <w:proofErr w:type="spellStart"/>
      <w:r w:rsidRPr="00912A2E">
        <w:rPr>
          <w:rFonts w:ascii="Times New Roman" w:eastAsia="Arial" w:hAnsi="Times New Roman" w:cs="Times New Roman"/>
          <w:b/>
          <w:bCs/>
          <w:i/>
          <w:iCs/>
          <w:sz w:val="24"/>
          <w:szCs w:val="24"/>
        </w:rPr>
        <w:t>video</w:t>
      </w:r>
      <w:proofErr w:type="spellEnd"/>
      <w:r w:rsidR="00D71379">
        <w:rPr>
          <w:rFonts w:ascii="Times New Roman" w:eastAsia="Arial" w:hAnsi="Times New Roman" w:cs="Times New Roman"/>
          <w:b/>
          <w:bCs/>
          <w:i/>
          <w:iCs/>
          <w:sz w:val="24"/>
          <w:szCs w:val="24"/>
        </w:rPr>
        <w:t xml:space="preserve"> </w:t>
      </w:r>
      <w:r w:rsidRPr="00912A2E">
        <w:rPr>
          <w:rFonts w:ascii="Times New Roman" w:eastAsia="Arial" w:hAnsi="Times New Roman" w:cs="Times New Roman"/>
          <w:b/>
          <w:bCs/>
          <w:i/>
          <w:iCs/>
          <w:sz w:val="24"/>
          <w:szCs w:val="24"/>
        </w:rPr>
        <w:t>sistema.</w:t>
      </w:r>
    </w:p>
    <w:p w14:paraId="4D6BD36C" w14:textId="77777777" w:rsidR="00912A2E" w:rsidRPr="00912A2E" w:rsidRDefault="00912A2E" w:rsidP="00912A2E">
      <w:pPr>
        <w:pStyle w:val="ListParagraph"/>
        <w:tabs>
          <w:tab w:val="left" w:pos="851"/>
          <w:tab w:val="left" w:pos="1134"/>
        </w:tabs>
        <w:spacing w:after="0" w:line="240" w:lineRule="auto"/>
        <w:ind w:left="709"/>
        <w:jc w:val="both"/>
        <w:rPr>
          <w:rFonts w:ascii="Times New Roman" w:eastAsia="Arial" w:hAnsi="Times New Roman" w:cs="Times New Roman"/>
          <w:b/>
          <w:bCs/>
          <w:i/>
          <w:iCs/>
          <w:sz w:val="24"/>
          <w:szCs w:val="24"/>
        </w:rPr>
      </w:pPr>
      <w:r w:rsidRPr="00912A2E">
        <w:rPr>
          <w:rFonts w:ascii="Times New Roman" w:eastAsia="Arial" w:hAnsi="Times New Roman" w:cs="Times New Roman"/>
          <w:b/>
          <w:bCs/>
          <w:i/>
          <w:iCs/>
          <w:sz w:val="24"/>
          <w:szCs w:val="24"/>
        </w:rPr>
        <w:t>32530000-7 Aparatūra, susijusi su palydoviniu ryšiu.</w:t>
      </w:r>
    </w:p>
    <w:p w14:paraId="5D1E4D08" w14:textId="6D927969" w:rsidR="000417E6" w:rsidRPr="00FD23CF" w:rsidRDefault="00912A2E" w:rsidP="00FD23CF">
      <w:pPr>
        <w:pStyle w:val="ListParagraph"/>
        <w:tabs>
          <w:tab w:val="left" w:pos="851"/>
          <w:tab w:val="left" w:pos="1134"/>
        </w:tabs>
        <w:spacing w:after="0" w:line="240" w:lineRule="auto"/>
        <w:ind w:left="709"/>
        <w:jc w:val="both"/>
        <w:rPr>
          <w:rFonts w:ascii="Times New Roman" w:eastAsia="Arial" w:hAnsi="Times New Roman" w:cs="Times New Roman"/>
          <w:b/>
          <w:bCs/>
          <w:i/>
          <w:iCs/>
          <w:sz w:val="24"/>
          <w:szCs w:val="24"/>
        </w:rPr>
      </w:pPr>
      <w:r w:rsidRPr="00912A2E">
        <w:rPr>
          <w:rFonts w:ascii="Times New Roman" w:eastAsia="Arial" w:hAnsi="Times New Roman" w:cs="Times New Roman"/>
          <w:b/>
          <w:bCs/>
          <w:i/>
          <w:iCs/>
          <w:sz w:val="24"/>
          <w:szCs w:val="24"/>
        </w:rPr>
        <w:t>38110000-9 Navigacijos prietaisai.</w:t>
      </w:r>
    </w:p>
    <w:p w14:paraId="0C002F05" w14:textId="0075BE40" w:rsidR="00E32C8E" w:rsidRPr="00EA53E2" w:rsidRDefault="000674E4" w:rsidP="000417E6">
      <w:pPr>
        <w:pStyle w:val="ListParagraph"/>
        <w:numPr>
          <w:ilvl w:val="1"/>
          <w:numId w:val="7"/>
        </w:numPr>
        <w:tabs>
          <w:tab w:val="left" w:pos="851"/>
          <w:tab w:val="left" w:pos="1134"/>
        </w:tabs>
        <w:spacing w:after="0" w:line="240" w:lineRule="auto"/>
        <w:ind w:left="0" w:firstLine="709"/>
        <w:jc w:val="both"/>
        <w:rPr>
          <w:rFonts w:ascii="Times New Roman" w:hAnsi="Times New Roman" w:cs="Times New Roman"/>
          <w:sz w:val="24"/>
          <w:szCs w:val="24"/>
        </w:rPr>
      </w:pPr>
      <w:r w:rsidRPr="00EA53E2">
        <w:rPr>
          <w:rFonts w:ascii="Times New Roman" w:eastAsia="Arial" w:hAnsi="Times New Roman" w:cs="Times New Roman"/>
          <w:sz w:val="24"/>
          <w:szCs w:val="24"/>
        </w:rPr>
        <w:t> </w:t>
      </w:r>
      <w:r w:rsidR="00E32C8E" w:rsidRPr="00EA53E2">
        <w:rPr>
          <w:rFonts w:ascii="Times New Roman" w:eastAsia="Arial" w:hAnsi="Times New Roman" w:cs="Times New Roman"/>
          <w:sz w:val="24"/>
          <w:szCs w:val="24"/>
        </w:rPr>
        <w:t xml:space="preserve">Bendrosios </w:t>
      </w:r>
      <w:r w:rsidR="007E5F55" w:rsidRPr="00EA53E2">
        <w:rPr>
          <w:rFonts w:ascii="Times New Roman" w:eastAsia="Arial" w:hAnsi="Times New Roman" w:cs="Times New Roman"/>
          <w:sz w:val="24"/>
          <w:szCs w:val="24"/>
        </w:rPr>
        <w:t xml:space="preserve">pirkimo </w:t>
      </w:r>
      <w:r w:rsidR="00E32C8E" w:rsidRPr="00EA53E2">
        <w:rPr>
          <w:rFonts w:ascii="Times New Roman" w:eastAsia="Arial" w:hAnsi="Times New Roman" w:cs="Times New Roman"/>
          <w:sz w:val="24"/>
          <w:szCs w:val="24"/>
        </w:rPr>
        <w:t>sąlygos yra neatskiriama ši</w:t>
      </w:r>
      <w:r w:rsidR="00C07F25" w:rsidRPr="00EA53E2">
        <w:rPr>
          <w:rFonts w:ascii="Times New Roman" w:eastAsia="Arial" w:hAnsi="Times New Roman" w:cs="Times New Roman"/>
          <w:sz w:val="24"/>
          <w:szCs w:val="24"/>
        </w:rPr>
        <w:t>ų</w:t>
      </w:r>
      <w:r w:rsidR="00E32C8E" w:rsidRPr="00EA53E2">
        <w:rPr>
          <w:rFonts w:ascii="Times New Roman" w:eastAsia="Arial" w:hAnsi="Times New Roman" w:cs="Times New Roman"/>
          <w:sz w:val="24"/>
          <w:szCs w:val="24"/>
        </w:rPr>
        <w:t xml:space="preserve"> </w:t>
      </w:r>
      <w:r w:rsidR="00F4541C" w:rsidRPr="00EA53E2">
        <w:rPr>
          <w:rFonts w:ascii="Times New Roman" w:eastAsia="Arial" w:hAnsi="Times New Roman" w:cs="Times New Roman"/>
          <w:sz w:val="24"/>
          <w:szCs w:val="24"/>
        </w:rPr>
        <w:t>p</w:t>
      </w:r>
      <w:r w:rsidR="00E32C8E" w:rsidRPr="00EA53E2">
        <w:rPr>
          <w:rFonts w:ascii="Times New Roman" w:eastAsia="Arial" w:hAnsi="Times New Roman" w:cs="Times New Roman"/>
          <w:sz w:val="24"/>
          <w:szCs w:val="24"/>
        </w:rPr>
        <w:t>irkimo sąlygų dalis.</w:t>
      </w:r>
    </w:p>
    <w:p w14:paraId="5DEDEBC7" w14:textId="1ED44FB6" w:rsidR="00B41C66" w:rsidRPr="00340FA1" w:rsidRDefault="00507DC9" w:rsidP="00717DCC">
      <w:pPr>
        <w:pStyle w:val="Heading1"/>
        <w:spacing w:line="20" w:lineRule="atLeast"/>
        <w:contextualSpacing/>
        <w:rPr>
          <w:rFonts w:ascii="Times New Roman" w:hAnsi="Times New Roman" w:cs="Times New Roman"/>
          <w:b/>
          <w:bCs/>
          <w:sz w:val="28"/>
          <w:szCs w:val="28"/>
        </w:rPr>
      </w:pPr>
      <w:bookmarkStart w:id="4" w:name="_Ref39426332"/>
      <w:bookmarkStart w:id="5" w:name="_Ref39426338"/>
      <w:bookmarkStart w:id="6" w:name="_Toc126333929"/>
      <w:bookmarkEnd w:id="2"/>
      <w:r w:rsidRPr="00340FA1">
        <w:rPr>
          <w:rFonts w:ascii="Times New Roman" w:hAnsi="Times New Roman" w:cs="Times New Roman"/>
          <w:b/>
          <w:bCs/>
          <w:sz w:val="28"/>
          <w:szCs w:val="28"/>
        </w:rPr>
        <w:t xml:space="preserve">2. </w:t>
      </w:r>
      <w:r w:rsidR="00B41C66" w:rsidRPr="00340FA1">
        <w:rPr>
          <w:rFonts w:ascii="Times New Roman" w:hAnsi="Times New Roman" w:cs="Times New Roman"/>
          <w:b/>
          <w:bCs/>
          <w:sz w:val="28"/>
          <w:szCs w:val="28"/>
        </w:rPr>
        <w:t>Pirkimo objektas</w:t>
      </w:r>
      <w:bookmarkEnd w:id="4"/>
      <w:bookmarkEnd w:id="5"/>
      <w:bookmarkEnd w:id="6"/>
    </w:p>
    <w:p w14:paraId="0B7B0A50" w14:textId="4638AE1C" w:rsidR="00B41C66" w:rsidRPr="00B63DD2" w:rsidRDefault="00B41C66" w:rsidP="00342507">
      <w:pPr>
        <w:pStyle w:val="NoSpacing"/>
        <w:numPr>
          <w:ilvl w:val="1"/>
          <w:numId w:val="18"/>
        </w:numPr>
        <w:spacing w:after="120"/>
        <w:ind w:left="0" w:firstLine="709"/>
        <w:contextualSpacing/>
        <w:jc w:val="both"/>
        <w:rPr>
          <w:rFonts w:ascii="Times New Roman" w:hAnsi="Times New Roman" w:cs="Times New Roman"/>
          <w:sz w:val="24"/>
          <w:szCs w:val="24"/>
        </w:rPr>
      </w:pPr>
      <w:r w:rsidRPr="00EA53E2">
        <w:rPr>
          <w:rFonts w:ascii="Times New Roman" w:eastAsia="Calibri" w:hAnsi="Times New Roman" w:cs="Times New Roman"/>
          <w:color w:val="000000" w:themeColor="text1"/>
          <w:sz w:val="24"/>
          <w:szCs w:val="24"/>
        </w:rPr>
        <w:t xml:space="preserve">Perkančioji organizacija numato </w:t>
      </w:r>
      <w:r w:rsidRPr="00EA53E2">
        <w:rPr>
          <w:rFonts w:ascii="Times New Roman" w:eastAsia="Calibri" w:hAnsi="Times New Roman" w:cs="Times New Roman"/>
          <w:sz w:val="24"/>
          <w:szCs w:val="24"/>
        </w:rPr>
        <w:t xml:space="preserve">įsigyti </w:t>
      </w:r>
      <w:r w:rsidR="00342507" w:rsidRPr="00EA53E2">
        <w:rPr>
          <w:rFonts w:ascii="Times New Roman" w:eastAsia="Calibri" w:hAnsi="Times New Roman" w:cs="Times New Roman"/>
          <w:sz w:val="24"/>
          <w:szCs w:val="24"/>
        </w:rPr>
        <w:t xml:space="preserve">M1 klasės </w:t>
      </w:r>
      <w:r w:rsidR="003D1009" w:rsidRPr="00EA53E2">
        <w:rPr>
          <w:rFonts w:ascii="Times New Roman" w:eastAsia="Calibri" w:hAnsi="Times New Roman" w:cs="Times New Roman"/>
          <w:sz w:val="24"/>
          <w:szCs w:val="24"/>
        </w:rPr>
        <w:t>keleivin</w:t>
      </w:r>
      <w:r w:rsidR="003D1009">
        <w:rPr>
          <w:rFonts w:ascii="Times New Roman" w:eastAsia="Calibri" w:hAnsi="Times New Roman" w:cs="Times New Roman"/>
          <w:sz w:val="24"/>
          <w:szCs w:val="24"/>
        </w:rPr>
        <w:t>į</w:t>
      </w:r>
      <w:r w:rsidR="003D1009" w:rsidRPr="00EA53E2">
        <w:rPr>
          <w:rFonts w:ascii="Times New Roman" w:eastAsia="Calibri" w:hAnsi="Times New Roman" w:cs="Times New Roman"/>
          <w:sz w:val="24"/>
          <w:szCs w:val="24"/>
        </w:rPr>
        <w:t xml:space="preserve"> mikroautobus</w:t>
      </w:r>
      <w:r w:rsidR="003D1009">
        <w:rPr>
          <w:rFonts w:ascii="Times New Roman" w:eastAsia="Calibri" w:hAnsi="Times New Roman" w:cs="Times New Roman"/>
          <w:sz w:val="24"/>
          <w:szCs w:val="24"/>
        </w:rPr>
        <w:t>ą</w:t>
      </w:r>
      <w:r w:rsidR="003D1009" w:rsidRPr="00EA53E2">
        <w:rPr>
          <w:rFonts w:ascii="Times New Roman" w:eastAsia="Calibri" w:hAnsi="Times New Roman" w:cs="Times New Roman"/>
          <w:sz w:val="24"/>
          <w:szCs w:val="24"/>
        </w:rPr>
        <w:t xml:space="preserve"> </w:t>
      </w:r>
      <w:r w:rsidR="00342507" w:rsidRPr="00EA53E2">
        <w:rPr>
          <w:rFonts w:ascii="Times New Roman" w:eastAsia="Calibri" w:hAnsi="Times New Roman" w:cs="Times New Roman"/>
          <w:sz w:val="24"/>
          <w:szCs w:val="24"/>
        </w:rPr>
        <w:t xml:space="preserve">(įkraunamas </w:t>
      </w:r>
      <w:proofErr w:type="spellStart"/>
      <w:r w:rsidR="00342507" w:rsidRPr="00B63DD2">
        <w:rPr>
          <w:rFonts w:ascii="Times New Roman" w:eastAsia="Calibri" w:hAnsi="Times New Roman" w:cs="Times New Roman"/>
          <w:sz w:val="24"/>
          <w:szCs w:val="24"/>
        </w:rPr>
        <w:t>Plug-in</w:t>
      </w:r>
      <w:proofErr w:type="spellEnd"/>
      <w:r w:rsidR="00342507" w:rsidRPr="00B63DD2">
        <w:rPr>
          <w:rFonts w:ascii="Times New Roman" w:eastAsia="Calibri" w:hAnsi="Times New Roman" w:cs="Times New Roman"/>
          <w:sz w:val="24"/>
          <w:szCs w:val="24"/>
        </w:rPr>
        <w:t xml:space="preserve"> hibridinis mikroautobusas)</w:t>
      </w:r>
      <w:r w:rsidRPr="00B63DD2">
        <w:rPr>
          <w:rFonts w:ascii="Times New Roman" w:eastAsia="Calibri" w:hAnsi="Times New Roman" w:cs="Times New Roman"/>
          <w:sz w:val="24"/>
          <w:szCs w:val="24"/>
        </w:rPr>
        <w:t>.</w:t>
      </w:r>
      <w:r w:rsidRPr="00B63DD2">
        <w:rPr>
          <w:rFonts w:ascii="Times New Roman" w:hAnsi="Times New Roman" w:cs="Times New Roman"/>
          <w:sz w:val="24"/>
          <w:szCs w:val="24"/>
        </w:rPr>
        <w:t xml:space="preserve"> Reikalavimai pirkimo objektui nustatyti </w:t>
      </w:r>
      <w:r w:rsidR="00704310" w:rsidRPr="00B63DD2">
        <w:rPr>
          <w:rFonts w:ascii="Times New Roman" w:hAnsi="Times New Roman" w:cs="Times New Roman"/>
          <w:sz w:val="24"/>
          <w:szCs w:val="24"/>
        </w:rPr>
        <w:t>s</w:t>
      </w:r>
      <w:r w:rsidR="00444CAF" w:rsidRPr="00B63DD2">
        <w:rPr>
          <w:rFonts w:ascii="Times New Roman" w:hAnsi="Times New Roman" w:cs="Times New Roman"/>
          <w:sz w:val="24"/>
          <w:szCs w:val="24"/>
        </w:rPr>
        <w:t xml:space="preserve">pecialiųjų </w:t>
      </w:r>
      <w:r w:rsidR="00CE7209" w:rsidRPr="00B63DD2">
        <w:rPr>
          <w:rFonts w:ascii="Times New Roman" w:hAnsi="Times New Roman" w:cs="Times New Roman"/>
          <w:sz w:val="24"/>
          <w:szCs w:val="24"/>
        </w:rPr>
        <w:t xml:space="preserve">pirkimo </w:t>
      </w:r>
      <w:r w:rsidR="00444CAF" w:rsidRPr="00B63DD2">
        <w:rPr>
          <w:rFonts w:ascii="Times New Roman" w:hAnsi="Times New Roman" w:cs="Times New Roman"/>
          <w:sz w:val="24"/>
          <w:szCs w:val="24"/>
        </w:rPr>
        <w:t>sąlygų</w:t>
      </w:r>
      <w:r w:rsidR="00342507" w:rsidRPr="00B63DD2">
        <w:rPr>
          <w:rFonts w:ascii="Times New Roman" w:hAnsi="Times New Roman" w:cs="Times New Roman"/>
          <w:sz w:val="24"/>
          <w:szCs w:val="24"/>
        </w:rPr>
        <w:t xml:space="preserve"> </w:t>
      </w:r>
      <w:r w:rsidR="00B63DD2" w:rsidRPr="00B63DD2">
        <w:rPr>
          <w:rFonts w:ascii="Times New Roman" w:hAnsi="Times New Roman" w:cs="Times New Roman"/>
          <w:sz w:val="24"/>
          <w:szCs w:val="24"/>
        </w:rPr>
        <w:t>2</w:t>
      </w:r>
      <w:r w:rsidR="00342507" w:rsidRPr="00B63DD2">
        <w:rPr>
          <w:rFonts w:ascii="Times New Roman" w:hAnsi="Times New Roman" w:cs="Times New Roman"/>
          <w:sz w:val="24"/>
          <w:szCs w:val="24"/>
        </w:rPr>
        <w:t xml:space="preserve"> priede</w:t>
      </w:r>
      <w:r w:rsidRPr="00B63DD2">
        <w:rPr>
          <w:rFonts w:ascii="Times New Roman" w:hAnsi="Times New Roman" w:cs="Times New Roman"/>
          <w:sz w:val="24"/>
          <w:szCs w:val="24"/>
        </w:rPr>
        <w:t>.</w:t>
      </w:r>
    </w:p>
    <w:p w14:paraId="5C118698" w14:textId="60468E7A" w:rsidR="00BE26FA" w:rsidRPr="00EA53E2" w:rsidRDefault="00507DC9" w:rsidP="00342507">
      <w:pPr>
        <w:pStyle w:val="NoSpacing"/>
        <w:spacing w:after="120"/>
        <w:ind w:firstLine="709"/>
        <w:contextualSpacing/>
        <w:jc w:val="both"/>
        <w:rPr>
          <w:rFonts w:ascii="Times New Roman" w:hAnsi="Times New Roman" w:cs="Times New Roman"/>
          <w:sz w:val="24"/>
          <w:szCs w:val="24"/>
        </w:rPr>
      </w:pPr>
      <w:r w:rsidRPr="00B63DD2">
        <w:rPr>
          <w:rFonts w:ascii="Times New Roman" w:hAnsi="Times New Roman" w:cs="Times New Roman"/>
          <w:sz w:val="24"/>
          <w:szCs w:val="24"/>
        </w:rPr>
        <w:t>2.2</w:t>
      </w:r>
      <w:r w:rsidR="00342507" w:rsidRPr="00B63DD2">
        <w:rPr>
          <w:rFonts w:ascii="Times New Roman" w:hAnsi="Times New Roman" w:cs="Times New Roman"/>
          <w:sz w:val="24"/>
          <w:szCs w:val="24"/>
        </w:rPr>
        <w:t xml:space="preserve">. </w:t>
      </w:r>
      <w:r w:rsidR="00B41C66" w:rsidRPr="00B63DD2">
        <w:rPr>
          <w:rFonts w:ascii="Times New Roman" w:hAnsi="Times New Roman" w:cs="Times New Roman"/>
          <w:sz w:val="24"/>
          <w:szCs w:val="24"/>
        </w:rPr>
        <w:t>Pirkimo objektas į dalis neskaidomas</w:t>
      </w:r>
      <w:r w:rsidR="00B63DD2" w:rsidRPr="00B63DD2">
        <w:rPr>
          <w:rFonts w:ascii="Times New Roman" w:hAnsi="Times New Roman" w:cs="Times New Roman"/>
          <w:sz w:val="24"/>
          <w:szCs w:val="24"/>
        </w:rPr>
        <w:t>, nes pirkimo objektas yra nedalus, perkama prekė yra neatsiejama tarpusavyje. Tiekėjas privalo siūlyti visą prekių apimtį</w:t>
      </w:r>
      <w:r w:rsidR="00B41C66" w:rsidRPr="00B63DD2">
        <w:rPr>
          <w:rFonts w:ascii="Times New Roman" w:hAnsi="Times New Roman" w:cs="Times New Roman"/>
          <w:sz w:val="24"/>
          <w:szCs w:val="24"/>
        </w:rPr>
        <w:t xml:space="preserve">. </w:t>
      </w:r>
      <w:r w:rsidR="007554D6" w:rsidRPr="00B63DD2">
        <w:rPr>
          <w:rFonts w:ascii="Times New Roman" w:hAnsi="Times New Roman" w:cs="Times New Roman"/>
          <w:sz w:val="24"/>
          <w:szCs w:val="24"/>
        </w:rPr>
        <w:t xml:space="preserve">Pirkimo apimtys, reikalavimai ir techninė specifikacija apibrėžti </w:t>
      </w:r>
      <w:r w:rsidR="00EA66FB" w:rsidRPr="00B63DD2">
        <w:rPr>
          <w:rFonts w:ascii="Times New Roman" w:hAnsi="Times New Roman" w:cs="Times New Roman"/>
          <w:sz w:val="24"/>
          <w:szCs w:val="24"/>
        </w:rPr>
        <w:t>specialųjį</w:t>
      </w:r>
      <w:r w:rsidR="007204DB" w:rsidRPr="00B63DD2">
        <w:rPr>
          <w:rFonts w:ascii="Times New Roman" w:hAnsi="Times New Roman" w:cs="Times New Roman"/>
          <w:sz w:val="24"/>
          <w:szCs w:val="24"/>
        </w:rPr>
        <w:t xml:space="preserve"> </w:t>
      </w:r>
      <w:r w:rsidR="007554D6" w:rsidRPr="00DC3231">
        <w:rPr>
          <w:rFonts w:ascii="Times New Roman" w:hAnsi="Times New Roman" w:cs="Times New Roman"/>
          <w:sz w:val="24"/>
          <w:szCs w:val="24"/>
        </w:rPr>
        <w:t xml:space="preserve">pirkimo sąlygų </w:t>
      </w:r>
      <w:r w:rsidR="00B63DD2" w:rsidRPr="00DC3231">
        <w:rPr>
          <w:rFonts w:ascii="Times New Roman" w:hAnsi="Times New Roman" w:cs="Times New Roman"/>
          <w:sz w:val="24"/>
          <w:szCs w:val="24"/>
        </w:rPr>
        <w:t>2</w:t>
      </w:r>
      <w:r w:rsidR="00342507" w:rsidRPr="00DC3231">
        <w:rPr>
          <w:rFonts w:ascii="Times New Roman" w:hAnsi="Times New Roman" w:cs="Times New Roman"/>
          <w:sz w:val="24"/>
          <w:szCs w:val="24"/>
        </w:rPr>
        <w:t xml:space="preserve"> </w:t>
      </w:r>
      <w:r w:rsidR="007554D6" w:rsidRPr="00DC3231">
        <w:rPr>
          <w:rFonts w:ascii="Times New Roman" w:hAnsi="Times New Roman" w:cs="Times New Roman"/>
          <w:sz w:val="24"/>
          <w:szCs w:val="24"/>
        </w:rPr>
        <w:t>priede.</w:t>
      </w:r>
    </w:p>
    <w:p w14:paraId="0CA81FB8" w14:textId="301DA780" w:rsidR="00325243" w:rsidRPr="00EA53E2" w:rsidRDefault="00325243" w:rsidP="00342507">
      <w:pPr>
        <w:pStyle w:val="ListParagraph"/>
        <w:spacing w:after="0" w:line="240" w:lineRule="auto"/>
        <w:ind w:left="0" w:firstLine="709"/>
        <w:jc w:val="both"/>
        <w:rPr>
          <w:rFonts w:ascii="Times New Roman" w:hAnsi="Times New Roman" w:cs="Times New Roman"/>
          <w:sz w:val="24"/>
          <w:szCs w:val="24"/>
        </w:rPr>
      </w:pPr>
      <w:r w:rsidRPr="00EA53E2">
        <w:rPr>
          <w:rFonts w:ascii="Times New Roman" w:hAnsi="Times New Roman" w:cs="Times New Roman"/>
          <w:sz w:val="24"/>
          <w:szCs w:val="24"/>
        </w:rPr>
        <w:t>2.</w:t>
      </w:r>
      <w:r w:rsidR="00342507" w:rsidRPr="00EA53E2">
        <w:rPr>
          <w:rFonts w:ascii="Times New Roman" w:hAnsi="Times New Roman" w:cs="Times New Roman"/>
          <w:sz w:val="24"/>
          <w:szCs w:val="24"/>
        </w:rPr>
        <w:t>3</w:t>
      </w:r>
      <w:r w:rsidRPr="00EA53E2">
        <w:rPr>
          <w:rFonts w:ascii="Times New Roman" w:hAnsi="Times New Roman" w:cs="Times New Roman"/>
          <w:sz w:val="24"/>
          <w:szCs w:val="24"/>
        </w:rPr>
        <w:t>.</w:t>
      </w:r>
      <w:r w:rsidR="00E53E12" w:rsidRPr="00EA53E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3E2">
        <w:rPr>
          <w:rFonts w:ascii="Times New Roman" w:hAnsi="Times New Roman" w:cs="Times New Roman"/>
          <w:sz w:val="24"/>
          <w:szCs w:val="24"/>
        </w:rPr>
        <w:t xml:space="preserve">turi būti </w:t>
      </w:r>
      <w:r w:rsidR="00AE7624" w:rsidRPr="00EA53E2">
        <w:rPr>
          <w:rFonts w:ascii="Times New Roman" w:hAnsi="Times New Roman" w:cs="Times New Roman"/>
          <w:sz w:val="24"/>
          <w:szCs w:val="24"/>
        </w:rPr>
        <w:t xml:space="preserve">laikoma, kad kiekviena tokia nuoroda yra pateikta su žodžiais „arba lygiavertis“. </w:t>
      </w:r>
    </w:p>
    <w:p w14:paraId="3031DC86" w14:textId="7974B9D0" w:rsidR="00004521" w:rsidRPr="00EA53E2" w:rsidRDefault="00004521" w:rsidP="00342507">
      <w:pPr>
        <w:pStyle w:val="ListParagraph"/>
        <w:spacing w:after="0" w:line="240" w:lineRule="auto"/>
        <w:ind w:left="0" w:firstLine="709"/>
        <w:jc w:val="both"/>
        <w:rPr>
          <w:rFonts w:ascii="Times New Roman" w:hAnsi="Times New Roman" w:cs="Times New Roman"/>
          <w:sz w:val="24"/>
          <w:szCs w:val="24"/>
        </w:rPr>
      </w:pPr>
      <w:r w:rsidRPr="00EA53E2">
        <w:rPr>
          <w:rFonts w:ascii="Times New Roman" w:hAnsi="Times New Roman" w:cs="Times New Roman"/>
          <w:sz w:val="24"/>
          <w:szCs w:val="24"/>
        </w:rPr>
        <w:t>2.</w:t>
      </w:r>
      <w:r w:rsidR="00342507" w:rsidRPr="00EA53E2">
        <w:rPr>
          <w:rFonts w:ascii="Times New Roman" w:hAnsi="Times New Roman" w:cs="Times New Roman"/>
          <w:sz w:val="24"/>
          <w:szCs w:val="24"/>
        </w:rPr>
        <w:t>4</w:t>
      </w:r>
      <w:r w:rsidRPr="00EA53E2">
        <w:rPr>
          <w:rFonts w:ascii="Times New Roman" w:hAnsi="Times New Roman" w:cs="Times New Roman"/>
          <w:sz w:val="24"/>
          <w:szCs w:val="24"/>
        </w:rPr>
        <w:t>. Jeigu apibūdinant pirkimo objektą techninėje specifikacijoje nurodytas standartas</w:t>
      </w:r>
      <w:r w:rsidR="00245655" w:rsidRPr="00EA53E2">
        <w:rPr>
          <w:rFonts w:ascii="Times New Roman" w:hAnsi="Times New Roman" w:cs="Times New Roman"/>
          <w:sz w:val="24"/>
          <w:szCs w:val="24"/>
        </w:rPr>
        <w:t xml:space="preserve">, </w:t>
      </w:r>
      <w:r w:rsidR="00245655" w:rsidRPr="00EA53E2">
        <w:rPr>
          <w:rFonts w:ascii="Times New Roman" w:hAnsi="Times New Roman" w:cs="Times New Roman"/>
          <w:color w:val="000000"/>
          <w:sz w:val="24"/>
          <w:szCs w:val="24"/>
        </w:rPr>
        <w:t>techninis liudijimas ar bendrosios techninės specifikacijos</w:t>
      </w:r>
      <w:r w:rsidR="00046522" w:rsidRPr="00EA53E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w:t>
      </w:r>
      <w:r w:rsidR="00046522" w:rsidRPr="00EA53E2">
        <w:rPr>
          <w:rFonts w:ascii="Times New Roman" w:hAnsi="Times New Roman" w:cs="Times New Roman"/>
          <w:color w:val="000000"/>
          <w:sz w:val="24"/>
          <w:szCs w:val="24"/>
        </w:rPr>
        <w:lastRenderedPageBreak/>
        <w:t>techninių normatyvų sistemos, nacionaliniai standartai, nacionaliniai techniniai liudijimai arba nacionalinės techninės specifikacijos, susijusios su darbų projektavimu, sąmatų apskaičiavimu ir vykdymu bei prekių naudojimu)</w:t>
      </w:r>
      <w:r w:rsidR="00245655" w:rsidRPr="00EA53E2">
        <w:rPr>
          <w:rFonts w:ascii="Times New Roman" w:hAnsi="Times New Roman" w:cs="Times New Roman"/>
          <w:color w:val="000000"/>
          <w:sz w:val="24"/>
          <w:szCs w:val="24"/>
        </w:rPr>
        <w:t xml:space="preserve">, </w:t>
      </w:r>
      <w:r w:rsidR="00245655" w:rsidRPr="00EA53E2">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40FA1" w:rsidRDefault="00202323" w:rsidP="00202323">
      <w:pPr>
        <w:pStyle w:val="Heading1"/>
        <w:spacing w:line="20" w:lineRule="atLeast"/>
        <w:contextualSpacing/>
        <w:rPr>
          <w:rFonts w:ascii="Times New Roman" w:hAnsi="Times New Roman" w:cs="Times New Roman"/>
          <w:b/>
          <w:bCs/>
          <w:sz w:val="28"/>
          <w:szCs w:val="28"/>
        </w:rPr>
      </w:pPr>
      <w:bookmarkStart w:id="7" w:name="_Toc126333930"/>
      <w:r w:rsidRPr="00340FA1">
        <w:rPr>
          <w:rFonts w:ascii="Times New Roman" w:hAnsi="Times New Roman" w:cs="Times New Roman"/>
          <w:b/>
          <w:bCs/>
          <w:sz w:val="28"/>
          <w:szCs w:val="28"/>
        </w:rPr>
        <w:t>3.</w:t>
      </w:r>
      <w:r w:rsidR="00D24970" w:rsidRPr="00340FA1">
        <w:rPr>
          <w:rFonts w:ascii="Times New Roman" w:hAnsi="Times New Roman" w:cs="Times New Roman"/>
          <w:b/>
          <w:bCs/>
          <w:sz w:val="28"/>
          <w:szCs w:val="28"/>
        </w:rPr>
        <w:t xml:space="preserve"> </w:t>
      </w:r>
      <w:bookmarkStart w:id="8" w:name="_Ref39427921"/>
      <w:bookmarkStart w:id="9" w:name="_Ref39427927"/>
      <w:bookmarkStart w:id="10" w:name="_Ref39740354"/>
      <w:r w:rsidR="00D22226" w:rsidRPr="00340FA1">
        <w:rPr>
          <w:rFonts w:ascii="Times New Roman" w:hAnsi="Times New Roman" w:cs="Times New Roman"/>
          <w:b/>
          <w:bCs/>
          <w:sz w:val="28"/>
          <w:szCs w:val="28"/>
        </w:rPr>
        <w:t>Susitikimai su tiekėjais</w:t>
      </w:r>
      <w:bookmarkEnd w:id="8"/>
      <w:bookmarkEnd w:id="9"/>
      <w:r w:rsidR="003B6924" w:rsidRPr="00340FA1">
        <w:rPr>
          <w:rFonts w:ascii="Times New Roman" w:hAnsi="Times New Roman" w:cs="Times New Roman"/>
          <w:b/>
          <w:bCs/>
          <w:sz w:val="28"/>
          <w:szCs w:val="28"/>
        </w:rPr>
        <w:t xml:space="preserve"> ir objekto apžiūra</w:t>
      </w:r>
      <w:bookmarkEnd w:id="7"/>
      <w:bookmarkEnd w:id="10"/>
    </w:p>
    <w:p w14:paraId="3A422005" w14:textId="32987F5E" w:rsidR="00B176FD" w:rsidRPr="00EA53E2" w:rsidRDefault="00862DB8" w:rsidP="00AF3F97">
      <w:pPr>
        <w:pStyle w:val="ListParagraph"/>
        <w:spacing w:after="0"/>
        <w:ind w:left="0" w:firstLine="567"/>
        <w:jc w:val="both"/>
        <w:rPr>
          <w:rFonts w:ascii="Times New Roman" w:hAnsi="Times New Roman" w:cs="Times New Roman"/>
          <w:i/>
          <w:color w:val="FF0000"/>
          <w:sz w:val="24"/>
          <w:szCs w:val="24"/>
        </w:rPr>
      </w:pPr>
      <w:r w:rsidRPr="00EA53E2">
        <w:rPr>
          <w:rFonts w:ascii="Times New Roman" w:hAnsi="Times New Roman" w:cs="Times New Roman"/>
          <w:iCs/>
          <w:sz w:val="24"/>
          <w:szCs w:val="24"/>
        </w:rPr>
        <w:t>3.1.</w:t>
      </w:r>
      <w:r w:rsidRPr="00EA53E2">
        <w:rPr>
          <w:rFonts w:ascii="Times New Roman" w:hAnsi="Times New Roman" w:cs="Times New Roman"/>
          <w:i/>
          <w:color w:val="FF0000"/>
          <w:sz w:val="24"/>
          <w:szCs w:val="24"/>
        </w:rPr>
        <w:t xml:space="preserve"> </w:t>
      </w:r>
      <w:r w:rsidR="00B176FD" w:rsidRPr="00EA53E2">
        <w:rPr>
          <w:rFonts w:ascii="Times New Roman" w:hAnsi="Times New Roman" w:cs="Times New Roman"/>
          <w:sz w:val="24"/>
          <w:szCs w:val="24"/>
        </w:rPr>
        <w:t xml:space="preserve">Perkančioji organizacija nerengs susitikimo su tiekėjais dėl pirkimo </w:t>
      </w:r>
      <w:r w:rsidR="004257A5" w:rsidRPr="00EA53E2">
        <w:rPr>
          <w:rFonts w:ascii="Times New Roman" w:hAnsi="Times New Roman" w:cs="Times New Roman"/>
          <w:sz w:val="24"/>
          <w:szCs w:val="24"/>
        </w:rPr>
        <w:t>sąlyg</w:t>
      </w:r>
      <w:r w:rsidR="00B176FD" w:rsidRPr="00EA53E2">
        <w:rPr>
          <w:rFonts w:ascii="Times New Roman" w:hAnsi="Times New Roman" w:cs="Times New Roman"/>
          <w:sz w:val="24"/>
          <w:szCs w:val="24"/>
        </w:rPr>
        <w:t>ų</w:t>
      </w:r>
      <w:r w:rsidR="00946722" w:rsidRPr="00EA53E2">
        <w:rPr>
          <w:rFonts w:ascii="Times New Roman" w:hAnsi="Times New Roman" w:cs="Times New Roman"/>
          <w:sz w:val="24"/>
          <w:szCs w:val="24"/>
        </w:rPr>
        <w:t xml:space="preserve"> paaiškinimo</w:t>
      </w:r>
      <w:r w:rsidR="00B176FD" w:rsidRPr="00EA53E2">
        <w:rPr>
          <w:rFonts w:ascii="Times New Roman" w:hAnsi="Times New Roman" w:cs="Times New Roman"/>
          <w:sz w:val="24"/>
          <w:szCs w:val="24"/>
        </w:rPr>
        <w:t>.</w:t>
      </w:r>
    </w:p>
    <w:p w14:paraId="24A7FE06" w14:textId="5206D656" w:rsidR="00BE0587" w:rsidRPr="00EA53E2" w:rsidRDefault="00AF3F97" w:rsidP="00BE0587">
      <w:pPr>
        <w:pStyle w:val="ListParagraph"/>
        <w:spacing w:after="0" w:line="240" w:lineRule="auto"/>
        <w:ind w:left="567"/>
        <w:jc w:val="both"/>
        <w:rPr>
          <w:rFonts w:ascii="Times New Roman" w:eastAsiaTheme="minorHAnsi" w:hAnsi="Times New Roman" w:cs="Times New Roman"/>
          <w:sz w:val="24"/>
          <w:szCs w:val="24"/>
          <w:lang w:eastAsia="en-US"/>
        </w:rPr>
      </w:pPr>
      <w:r w:rsidRPr="00EA53E2">
        <w:rPr>
          <w:rFonts w:ascii="Times New Roman" w:eastAsiaTheme="minorHAnsi" w:hAnsi="Times New Roman" w:cs="Times New Roman"/>
          <w:sz w:val="24"/>
          <w:szCs w:val="24"/>
          <w:lang w:eastAsia="en-US"/>
        </w:rPr>
        <w:t xml:space="preserve">3.2. </w:t>
      </w:r>
      <w:r w:rsidR="00BE0587" w:rsidRPr="00EA53E2">
        <w:rPr>
          <w:rFonts w:ascii="Times New Roman" w:eastAsiaTheme="minorHAnsi" w:hAnsi="Times New Roman" w:cs="Times New Roman"/>
          <w:sz w:val="24"/>
          <w:szCs w:val="24"/>
          <w:lang w:eastAsia="en-US"/>
        </w:rPr>
        <w:t>P</w:t>
      </w:r>
      <w:r w:rsidR="00BE0587" w:rsidRPr="00EA53E2">
        <w:rPr>
          <w:rFonts w:ascii="Times New Roman" w:hAnsi="Times New Roman" w:cs="Times New Roman"/>
          <w:sz w:val="24"/>
          <w:szCs w:val="24"/>
        </w:rPr>
        <w:t>erkančioji organizacija nerengs objekto apžiūros.</w:t>
      </w:r>
    </w:p>
    <w:p w14:paraId="6443D2FF" w14:textId="040A41C9" w:rsidR="00C94B9F" w:rsidRPr="00340FA1" w:rsidRDefault="00AD57B1" w:rsidP="00AD57B1">
      <w:pPr>
        <w:pStyle w:val="Heading1"/>
        <w:spacing w:line="20" w:lineRule="atLeast"/>
        <w:contextualSpacing/>
        <w:rPr>
          <w:rFonts w:ascii="Times New Roman" w:hAnsi="Times New Roman" w:cs="Times New Roman"/>
          <w:b/>
          <w:bCs/>
          <w:sz w:val="28"/>
          <w:szCs w:val="28"/>
        </w:rPr>
      </w:pPr>
      <w:bookmarkStart w:id="11" w:name="_Ref39473754"/>
      <w:bookmarkStart w:id="12" w:name="_Ref39473761"/>
      <w:bookmarkStart w:id="13" w:name="_Ref39474188"/>
      <w:bookmarkStart w:id="14" w:name="_Toc126333931"/>
      <w:r w:rsidRPr="00340FA1">
        <w:rPr>
          <w:rFonts w:ascii="Times New Roman" w:hAnsi="Times New Roman" w:cs="Times New Roman"/>
          <w:b/>
          <w:bCs/>
          <w:sz w:val="28"/>
          <w:szCs w:val="28"/>
        </w:rPr>
        <w:t xml:space="preserve">4. </w:t>
      </w:r>
      <w:r w:rsidR="00173ACB" w:rsidRPr="00340FA1">
        <w:rPr>
          <w:rFonts w:ascii="Times New Roman" w:hAnsi="Times New Roman" w:cs="Times New Roman"/>
          <w:b/>
          <w:bCs/>
          <w:sz w:val="28"/>
          <w:szCs w:val="28"/>
        </w:rPr>
        <w:t>Tiekėjų pašalinimo pagrindai</w:t>
      </w:r>
      <w:bookmarkEnd w:id="11"/>
      <w:bookmarkEnd w:id="12"/>
      <w:bookmarkEnd w:id="13"/>
      <w:r w:rsidR="00975F1F" w:rsidRPr="00340FA1">
        <w:rPr>
          <w:rFonts w:ascii="Times New Roman" w:hAnsi="Times New Roman" w:cs="Times New Roman"/>
          <w:b/>
          <w:bCs/>
          <w:sz w:val="28"/>
          <w:szCs w:val="28"/>
        </w:rPr>
        <w:t xml:space="preserve"> ir kvalifikacijos reikalavimai</w:t>
      </w:r>
      <w:bookmarkEnd w:id="14"/>
    </w:p>
    <w:p w14:paraId="23B058CE" w14:textId="7B1AD063" w:rsidR="002C5249" w:rsidRPr="0023293C" w:rsidRDefault="009D2F13" w:rsidP="127DD6E8">
      <w:pPr>
        <w:pStyle w:val="ListParagraph"/>
        <w:spacing w:after="120" w:line="20" w:lineRule="atLeast"/>
        <w:ind w:left="0" w:firstLine="567"/>
        <w:jc w:val="both"/>
        <w:rPr>
          <w:rFonts w:ascii="Times New Roman" w:hAnsi="Times New Roman" w:cs="Times New Roman"/>
          <w:sz w:val="24"/>
          <w:szCs w:val="24"/>
        </w:rPr>
      </w:pPr>
      <w:r w:rsidRPr="00EA53E2">
        <w:rPr>
          <w:rFonts w:ascii="Times New Roman" w:hAnsi="Times New Roman" w:cs="Times New Roman"/>
          <w:sz w:val="24"/>
          <w:szCs w:val="24"/>
        </w:rPr>
        <w:t xml:space="preserve">4.1. </w:t>
      </w:r>
      <w:r w:rsidR="002C5249" w:rsidRPr="00EA53E2">
        <w:rPr>
          <w:rFonts w:ascii="Times New Roman" w:hAnsi="Times New Roman" w:cs="Times New Roman"/>
          <w:sz w:val="24"/>
          <w:szCs w:val="24"/>
        </w:rPr>
        <w:t>Reikalavimai dėl tiekėjo ir</w:t>
      </w:r>
      <w:bookmarkStart w:id="15" w:name="_Hlk41039660"/>
      <w:r w:rsidR="00942379" w:rsidRPr="00EA53E2">
        <w:rPr>
          <w:rFonts w:ascii="Times New Roman" w:hAnsi="Times New Roman" w:cs="Times New Roman"/>
          <w:sz w:val="24"/>
          <w:szCs w:val="24"/>
        </w:rPr>
        <w:t xml:space="preserve"> </w:t>
      </w:r>
      <w:r w:rsidR="002C5249" w:rsidRPr="00EA53E2">
        <w:rPr>
          <w:rFonts w:ascii="Times New Roman" w:hAnsi="Times New Roman" w:cs="Times New Roman"/>
          <w:sz w:val="24"/>
          <w:szCs w:val="24"/>
        </w:rPr>
        <w:t>subtiekėjų</w:t>
      </w:r>
      <w:r w:rsidR="00942379" w:rsidRPr="00EA53E2">
        <w:rPr>
          <w:rFonts w:ascii="Times New Roman" w:hAnsi="Times New Roman" w:cs="Times New Roman"/>
          <w:sz w:val="24"/>
          <w:szCs w:val="24"/>
        </w:rPr>
        <w:t xml:space="preserve"> (jei taikoma)</w:t>
      </w:r>
      <w:r w:rsidR="00953F2B" w:rsidRPr="00EA53E2">
        <w:rPr>
          <w:rFonts w:ascii="Times New Roman" w:hAnsi="Times New Roman" w:cs="Times New Roman"/>
          <w:sz w:val="24"/>
          <w:szCs w:val="24"/>
        </w:rPr>
        <w:t xml:space="preserve">, </w:t>
      </w:r>
      <w:r w:rsidR="007F34C7" w:rsidRPr="00EA53E2">
        <w:rPr>
          <w:rFonts w:ascii="Times New Roman" w:hAnsi="Times New Roman" w:cs="Times New Roman"/>
          <w:sz w:val="24"/>
          <w:szCs w:val="24"/>
        </w:rPr>
        <w:t>ūkio subjektų, kurių pajėgumais tiekėjas remiasi,</w:t>
      </w:r>
      <w:r w:rsidR="002C5249" w:rsidRPr="00EA53E2">
        <w:rPr>
          <w:rFonts w:ascii="Times New Roman" w:hAnsi="Times New Roman" w:cs="Times New Roman"/>
          <w:sz w:val="24"/>
          <w:szCs w:val="24"/>
        </w:rPr>
        <w:t xml:space="preserve"> </w:t>
      </w:r>
      <w:bookmarkEnd w:id="15"/>
      <w:r w:rsidR="002C5249" w:rsidRPr="00EA53E2">
        <w:rPr>
          <w:rFonts w:ascii="Times New Roman" w:hAnsi="Times New Roman" w:cs="Times New Roman"/>
          <w:sz w:val="24"/>
          <w:szCs w:val="24"/>
        </w:rPr>
        <w:t xml:space="preserve">pašalinimo pagrindų nebuvimo bei jų nebuvimą patvirtinantys dokumentai nurodyti </w:t>
      </w:r>
      <w:r w:rsidR="006A737F" w:rsidRPr="00EA53E2">
        <w:rPr>
          <w:rFonts w:ascii="Times New Roman" w:hAnsi="Times New Roman" w:cs="Times New Roman"/>
          <w:sz w:val="24"/>
          <w:szCs w:val="24"/>
        </w:rPr>
        <w:t xml:space="preserve">specialiųjų </w:t>
      </w:r>
      <w:r w:rsidR="006A737F" w:rsidRPr="00EA53E2">
        <w:rPr>
          <w:rFonts w:ascii="Times New Roman" w:eastAsia="Calibri" w:hAnsi="Times New Roman" w:cs="Times New Roman"/>
          <w:sz w:val="24"/>
          <w:szCs w:val="24"/>
        </w:rPr>
        <w:t>p</w:t>
      </w:r>
      <w:r w:rsidR="00551FA7" w:rsidRPr="00EA53E2">
        <w:rPr>
          <w:rFonts w:ascii="Times New Roman" w:eastAsia="Calibri" w:hAnsi="Times New Roman" w:cs="Times New Roman"/>
          <w:sz w:val="24"/>
          <w:szCs w:val="24"/>
        </w:rPr>
        <w:t xml:space="preserve">irkimo </w:t>
      </w:r>
      <w:r w:rsidR="006773B6" w:rsidRPr="0023293C">
        <w:rPr>
          <w:rFonts w:ascii="Times New Roman" w:eastAsia="Calibri" w:hAnsi="Times New Roman" w:cs="Times New Roman"/>
          <w:sz w:val="24"/>
          <w:szCs w:val="24"/>
        </w:rPr>
        <w:t xml:space="preserve">sąlygų </w:t>
      </w:r>
      <w:r w:rsidR="00DC3231" w:rsidRPr="0023293C">
        <w:rPr>
          <w:rFonts w:ascii="Times New Roman" w:hAnsi="Times New Roman" w:cs="Times New Roman"/>
          <w:sz w:val="24"/>
          <w:szCs w:val="24"/>
        </w:rPr>
        <w:t>3</w:t>
      </w:r>
      <w:r w:rsidR="00984B02" w:rsidRPr="0023293C">
        <w:rPr>
          <w:rFonts w:ascii="Times New Roman" w:hAnsi="Times New Roman" w:cs="Times New Roman"/>
          <w:sz w:val="24"/>
          <w:szCs w:val="24"/>
        </w:rPr>
        <w:t xml:space="preserve"> </w:t>
      </w:r>
      <w:r w:rsidR="006773B6" w:rsidRPr="0023293C">
        <w:rPr>
          <w:rFonts w:ascii="Times New Roman" w:eastAsia="Calibri" w:hAnsi="Times New Roman" w:cs="Times New Roman"/>
          <w:sz w:val="24"/>
          <w:szCs w:val="24"/>
        </w:rPr>
        <w:t>priede</w:t>
      </w:r>
      <w:r w:rsidR="002C5249" w:rsidRPr="0023293C">
        <w:rPr>
          <w:rFonts w:ascii="Times New Roman" w:hAnsi="Times New Roman" w:cs="Times New Roman"/>
          <w:sz w:val="24"/>
          <w:szCs w:val="24"/>
        </w:rPr>
        <w:t xml:space="preserve">. </w:t>
      </w:r>
    </w:p>
    <w:p w14:paraId="34E32D48" w14:textId="65A5ECBF" w:rsidR="007B6F6D" w:rsidRPr="00EA53E2"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23293C">
        <w:rPr>
          <w:rFonts w:ascii="Times New Roman" w:hAnsi="Times New Roman" w:cs="Times New Roman"/>
          <w:sz w:val="24"/>
          <w:szCs w:val="24"/>
        </w:rPr>
        <w:t>4.2.</w:t>
      </w:r>
      <w:r w:rsidR="00990E9B" w:rsidRPr="0023293C">
        <w:rPr>
          <w:rFonts w:ascii="Times New Roman" w:hAnsi="Times New Roman" w:cs="Times New Roman"/>
          <w:sz w:val="24"/>
          <w:szCs w:val="24"/>
        </w:rPr>
        <w:t xml:space="preserve"> </w:t>
      </w:r>
      <w:r w:rsidR="00A6625B" w:rsidRPr="0023293C">
        <w:rPr>
          <w:rFonts w:ascii="Times New Roman" w:hAnsi="Times New Roman" w:cs="Times New Roman"/>
          <w:sz w:val="24"/>
          <w:szCs w:val="24"/>
        </w:rPr>
        <w:t xml:space="preserve">Tiekėjams nustatomi </w:t>
      </w:r>
      <w:r w:rsidR="00A6625B" w:rsidRPr="00EA53E2">
        <w:rPr>
          <w:rFonts w:ascii="Times New Roman" w:hAnsi="Times New Roman" w:cs="Times New Roman"/>
          <w:sz w:val="24"/>
          <w:szCs w:val="24"/>
        </w:rPr>
        <w:t xml:space="preserve">kvalifikacijos reikalavimai ir (arba) reikalavimai dėl kokybės vadybos sistemos ir (arba) aplinkos apsaugos vadybos sistemos standartų laikymosi ir jų atitiktį patvirtinantys dokumentai nurodyti </w:t>
      </w:r>
      <w:r w:rsidR="00765189" w:rsidRPr="00EA53E2">
        <w:rPr>
          <w:rFonts w:ascii="Times New Roman" w:hAnsi="Times New Roman" w:cs="Times New Roman"/>
          <w:sz w:val="24"/>
          <w:szCs w:val="24"/>
        </w:rPr>
        <w:t>specialiųjų p</w:t>
      </w:r>
      <w:r w:rsidR="00551FA7" w:rsidRPr="00EA53E2">
        <w:rPr>
          <w:rFonts w:ascii="Times New Roman" w:hAnsi="Times New Roman" w:cs="Times New Roman"/>
          <w:sz w:val="24"/>
          <w:szCs w:val="24"/>
        </w:rPr>
        <w:t xml:space="preserve">irkimo </w:t>
      </w:r>
      <w:r w:rsidR="00A6625B" w:rsidRPr="00EA53E2">
        <w:rPr>
          <w:rFonts w:ascii="Times New Roman" w:hAnsi="Times New Roman" w:cs="Times New Roman"/>
          <w:sz w:val="24"/>
          <w:szCs w:val="24"/>
        </w:rPr>
        <w:t xml:space="preserve">sąlygų </w:t>
      </w:r>
      <w:r w:rsidR="006F4856">
        <w:rPr>
          <w:rFonts w:ascii="Times New Roman" w:hAnsi="Times New Roman" w:cs="Times New Roman"/>
          <w:sz w:val="24"/>
          <w:szCs w:val="24"/>
        </w:rPr>
        <w:t>4</w:t>
      </w:r>
      <w:r w:rsidR="00A6625B" w:rsidRPr="00EA53E2">
        <w:rPr>
          <w:rFonts w:ascii="Times New Roman" w:hAnsi="Times New Roman" w:cs="Times New Roman"/>
          <w:sz w:val="24"/>
          <w:szCs w:val="24"/>
        </w:rPr>
        <w:t xml:space="preserve"> priede. </w:t>
      </w:r>
    </w:p>
    <w:p w14:paraId="69D62E2B" w14:textId="43B18FB0" w:rsidR="00A000BE" w:rsidRPr="00340FA1" w:rsidRDefault="00D24970" w:rsidP="0037632B">
      <w:pPr>
        <w:pStyle w:val="Heading1"/>
        <w:tabs>
          <w:tab w:val="left" w:pos="567"/>
        </w:tabs>
        <w:spacing w:after="0"/>
        <w:contextualSpacing/>
        <w:jc w:val="both"/>
        <w:rPr>
          <w:rFonts w:ascii="Times New Roman" w:hAnsi="Times New Roman" w:cs="Times New Roman"/>
          <w:sz w:val="28"/>
          <w:szCs w:val="28"/>
        </w:rPr>
      </w:pPr>
      <w:bookmarkStart w:id="16" w:name="_Toc126333932"/>
      <w:r w:rsidRPr="00340FA1">
        <w:rPr>
          <w:rFonts w:ascii="Times New Roman" w:hAnsi="Times New Roman" w:cs="Times New Roman"/>
          <w:b/>
          <w:bCs/>
          <w:sz w:val="28"/>
          <w:szCs w:val="28"/>
        </w:rPr>
        <w:t>5</w:t>
      </w:r>
      <w:r w:rsidR="001E3D5A" w:rsidRPr="00340FA1">
        <w:rPr>
          <w:rFonts w:ascii="Times New Roman" w:hAnsi="Times New Roman" w:cs="Times New Roman"/>
          <w:b/>
          <w:bCs/>
          <w:sz w:val="28"/>
          <w:szCs w:val="28"/>
        </w:rPr>
        <w:t>.</w:t>
      </w:r>
      <w:r w:rsidR="009743D3" w:rsidRPr="00340FA1">
        <w:rPr>
          <w:rFonts w:ascii="Times New Roman" w:hAnsi="Times New Roman" w:cs="Times New Roman"/>
          <w:b/>
          <w:bCs/>
          <w:sz w:val="28"/>
          <w:szCs w:val="28"/>
        </w:rPr>
        <w:t>Reikalavimai, susiję su nacionaliniu saugumu</w:t>
      </w:r>
      <w:bookmarkEnd w:id="16"/>
      <w:r w:rsidR="00340FA1" w:rsidRPr="00340FA1">
        <w:rPr>
          <w:rFonts w:ascii="Times New Roman" w:hAnsi="Times New Roman" w:cs="Times New Roman"/>
          <w:b/>
          <w:bCs/>
          <w:sz w:val="28"/>
          <w:szCs w:val="28"/>
        </w:rPr>
        <w:t>.</w:t>
      </w:r>
    </w:p>
    <w:p w14:paraId="28EC1763" w14:textId="1BC4CC63" w:rsidR="00912A2E" w:rsidRPr="00340FA1" w:rsidRDefault="00340FA1" w:rsidP="00676607">
      <w:pPr>
        <w:spacing w:after="0" w:line="240" w:lineRule="auto"/>
        <w:ind w:firstLine="567"/>
        <w:jc w:val="both"/>
        <w:rPr>
          <w:rFonts w:ascii="Times New Roman" w:hAnsi="Times New Roman" w:cs="Times New Roman"/>
          <w:sz w:val="24"/>
          <w:szCs w:val="24"/>
        </w:rPr>
      </w:pPr>
      <w:r w:rsidRPr="00340FA1">
        <w:rPr>
          <w:rFonts w:ascii="Times New Roman" w:hAnsi="Times New Roman" w:cs="Times New Roman"/>
          <w:sz w:val="24"/>
          <w:szCs w:val="24"/>
        </w:rPr>
        <w:t>Perkančioji organizacija</w:t>
      </w:r>
      <w:r w:rsidR="00912A2E" w:rsidRPr="00340FA1">
        <w:rPr>
          <w:rFonts w:ascii="Times New Roman" w:hAnsi="Times New Roman" w:cs="Times New Roman"/>
          <w:sz w:val="24"/>
          <w:szCs w:val="24"/>
        </w:rPr>
        <w:t xml:space="preserve"> įsigyja pirkimo objektą, kurio BVPŽ kodas nepatenka į </w:t>
      </w:r>
      <w:r w:rsidRPr="00340FA1">
        <w:rPr>
          <w:rFonts w:ascii="Times New Roman" w:hAnsi="Times New Roman" w:cs="Times New Roman"/>
          <w:sz w:val="24"/>
          <w:szCs w:val="24"/>
        </w:rPr>
        <w:t>VPĮ 37 str. 9 d. ir 47 str. 9 d.</w:t>
      </w:r>
      <w:r w:rsidR="00912A2E" w:rsidRPr="00340FA1">
        <w:rPr>
          <w:rFonts w:ascii="Times New Roman" w:hAnsi="Times New Roman" w:cs="Times New Roman"/>
          <w:sz w:val="24"/>
          <w:szCs w:val="24"/>
        </w:rPr>
        <w:t xml:space="preserve">, </w:t>
      </w:r>
      <w:r w:rsidRPr="00340FA1">
        <w:rPr>
          <w:rFonts w:ascii="Times New Roman" w:hAnsi="Times New Roman" w:cs="Times New Roman"/>
          <w:sz w:val="24"/>
          <w:szCs w:val="24"/>
        </w:rPr>
        <w:t xml:space="preserve">sąrašą, </w:t>
      </w:r>
      <w:r w:rsidR="00912A2E" w:rsidRPr="00340FA1">
        <w:rPr>
          <w:rFonts w:ascii="Times New Roman" w:hAnsi="Times New Roman" w:cs="Times New Roman"/>
          <w:sz w:val="24"/>
          <w:szCs w:val="24"/>
        </w:rPr>
        <w:t>tačiau pirkimo objekto atskiri „sudėtiniai elementai“ į tą sąrašą patenka (kaip, pavyzdžiui, autobusuose montuojama</w:t>
      </w:r>
      <w:r w:rsidRPr="00340FA1">
        <w:rPr>
          <w:rFonts w:ascii="Times New Roman" w:hAnsi="Times New Roman" w:cs="Times New Roman"/>
          <w:sz w:val="24"/>
          <w:szCs w:val="24"/>
        </w:rPr>
        <w:t>/</w:t>
      </w:r>
      <w:r w:rsidR="00912A2E" w:rsidRPr="00340FA1">
        <w:rPr>
          <w:rFonts w:ascii="Times New Roman" w:hAnsi="Times New Roman" w:cs="Times New Roman"/>
          <w:sz w:val="24"/>
          <w:szCs w:val="24"/>
        </w:rPr>
        <w:t>komplektuojama kompiuterinė ar programinė įranga), šiems pirkimo objekto „sudėtiniams elementams“ (ne visam pirkimo objektui)  taikytinos VPĮ 37 str. 9 d. ir 47 str. 9 d. nuostatos.</w:t>
      </w:r>
    </w:p>
    <w:p w14:paraId="71D4FEA6" w14:textId="233C1EEA" w:rsidR="0058377F" w:rsidRPr="0023293C" w:rsidRDefault="00436695" w:rsidP="00676607">
      <w:pPr>
        <w:spacing w:after="0" w:line="240" w:lineRule="auto"/>
        <w:ind w:firstLine="567"/>
        <w:jc w:val="both"/>
        <w:rPr>
          <w:rFonts w:ascii="Times New Roman" w:hAnsi="Times New Roman" w:cs="Times New Roman"/>
          <w:sz w:val="24"/>
          <w:szCs w:val="24"/>
        </w:rPr>
      </w:pPr>
      <w:r w:rsidRPr="0023293C">
        <w:rPr>
          <w:rFonts w:ascii="Times New Roman" w:hAnsi="Times New Roman" w:cs="Times New Roman"/>
          <w:sz w:val="24"/>
          <w:szCs w:val="24"/>
        </w:rPr>
        <w:t>5.1. </w:t>
      </w:r>
      <w:r w:rsidR="00D40BD6" w:rsidRPr="0023293C">
        <w:rPr>
          <w:rFonts w:ascii="Times New Roman" w:hAnsi="Times New Roman" w:cs="Times New Roman"/>
          <w:sz w:val="24"/>
          <w:szCs w:val="24"/>
        </w:rPr>
        <w:t>Perkančioji organizacija</w:t>
      </w:r>
      <w:r w:rsidR="001F7BB6" w:rsidRPr="0023293C">
        <w:rPr>
          <w:rFonts w:ascii="Times New Roman" w:hAnsi="Times New Roman" w:cs="Times New Roman"/>
          <w:sz w:val="24"/>
          <w:szCs w:val="24"/>
        </w:rPr>
        <w:t xml:space="preserve"> </w:t>
      </w:r>
      <w:r w:rsidR="003A6638" w:rsidRPr="0023293C">
        <w:rPr>
          <w:rFonts w:ascii="Times New Roman" w:hAnsi="Times New Roman" w:cs="Times New Roman"/>
          <w:sz w:val="24"/>
          <w:szCs w:val="24"/>
        </w:rPr>
        <w:t xml:space="preserve">laiko, kad </w:t>
      </w:r>
      <w:r w:rsidR="00E7043E" w:rsidRPr="0023293C">
        <w:rPr>
          <w:rFonts w:ascii="Times New Roman" w:hAnsi="Times New Roman" w:cs="Times New Roman"/>
          <w:b/>
          <w:bCs/>
          <w:color w:val="000000"/>
          <w:sz w:val="24"/>
          <w:szCs w:val="24"/>
          <w:shd w:val="clear" w:color="auto" w:fill="FFFFFF"/>
        </w:rPr>
        <w:t>pirkimo objekt</w:t>
      </w:r>
      <w:r w:rsidR="00340FA1" w:rsidRPr="0023293C">
        <w:rPr>
          <w:rFonts w:ascii="Times New Roman" w:hAnsi="Times New Roman" w:cs="Times New Roman"/>
          <w:b/>
          <w:bCs/>
          <w:color w:val="000000"/>
          <w:sz w:val="24"/>
          <w:szCs w:val="24"/>
          <w:shd w:val="clear" w:color="auto" w:fill="FFFFFF"/>
        </w:rPr>
        <w:t>o</w:t>
      </w:r>
      <w:r w:rsidR="00340FA1" w:rsidRPr="0023293C">
        <w:rPr>
          <w:rFonts w:ascii="Times New Roman" w:hAnsi="Times New Roman" w:cs="Times New Roman"/>
          <w:color w:val="000000"/>
          <w:sz w:val="24"/>
          <w:szCs w:val="24"/>
          <w:shd w:val="clear" w:color="auto" w:fill="FFFFFF"/>
        </w:rPr>
        <w:t xml:space="preserve"> </w:t>
      </w:r>
      <w:r w:rsidR="00340FA1" w:rsidRPr="0023293C">
        <w:rPr>
          <w:rFonts w:ascii="Times New Roman" w:hAnsi="Times New Roman" w:cs="Times New Roman"/>
          <w:b/>
          <w:bCs/>
          <w:color w:val="000000"/>
          <w:sz w:val="24"/>
          <w:szCs w:val="24"/>
          <w:shd w:val="clear" w:color="auto" w:fill="FFFFFF"/>
        </w:rPr>
        <w:t>sudėtiniai elementai</w:t>
      </w:r>
      <w:r w:rsidR="00E7043E" w:rsidRPr="0023293C">
        <w:rPr>
          <w:rFonts w:ascii="Times New Roman" w:hAnsi="Times New Roman" w:cs="Times New Roman"/>
          <w:color w:val="000000"/>
          <w:sz w:val="24"/>
          <w:szCs w:val="24"/>
          <w:shd w:val="clear" w:color="auto" w:fill="FFFFFF"/>
        </w:rPr>
        <w:t xml:space="preserve"> kelia</w:t>
      </w:r>
      <w:r w:rsidR="003A6638" w:rsidRPr="0023293C">
        <w:rPr>
          <w:rFonts w:ascii="Times New Roman" w:hAnsi="Times New Roman" w:cs="Times New Roman"/>
          <w:color w:val="000000"/>
          <w:sz w:val="24"/>
          <w:szCs w:val="24"/>
          <w:shd w:val="clear" w:color="auto" w:fill="FFFFFF"/>
        </w:rPr>
        <w:t xml:space="preserve"> grėsmę nacionaliniam saugumui</w:t>
      </w:r>
      <w:r w:rsidR="001F7BB6" w:rsidRPr="0023293C">
        <w:rPr>
          <w:rFonts w:ascii="Times New Roman" w:hAnsi="Times New Roman" w:cs="Times New Roman"/>
          <w:sz w:val="24"/>
          <w:szCs w:val="24"/>
        </w:rPr>
        <w:t xml:space="preserve">, </w:t>
      </w:r>
      <w:r w:rsidR="00340FA1" w:rsidRPr="0023293C">
        <w:rPr>
          <w:rFonts w:ascii="Times New Roman" w:hAnsi="Times New Roman" w:cs="Times New Roman"/>
          <w:sz w:val="24"/>
          <w:szCs w:val="24"/>
        </w:rPr>
        <w:t>nes jie</w:t>
      </w:r>
      <w:r w:rsidR="00416CD6" w:rsidRPr="0023293C">
        <w:rPr>
          <w:rFonts w:ascii="Times New Roman" w:hAnsi="Times New Roman" w:cs="Times New Roman"/>
          <w:sz w:val="24"/>
          <w:szCs w:val="24"/>
        </w:rPr>
        <w:t xml:space="preserve"> </w:t>
      </w:r>
      <w:r w:rsidR="002B6FF7" w:rsidRPr="0023293C">
        <w:rPr>
          <w:rFonts w:ascii="Times New Roman" w:hAnsi="Times New Roman" w:cs="Times New Roman"/>
          <w:sz w:val="24"/>
          <w:szCs w:val="24"/>
        </w:rPr>
        <w:t>atitinka</w:t>
      </w:r>
      <w:r w:rsidR="00416CD6" w:rsidRPr="0023293C">
        <w:rPr>
          <w:rFonts w:ascii="Times New Roman" w:hAnsi="Times New Roman" w:cs="Times New Roman"/>
          <w:sz w:val="24"/>
          <w:szCs w:val="24"/>
        </w:rPr>
        <w:t xml:space="preserve"> VPĮ 37 straipsnio 9 dal</w:t>
      </w:r>
      <w:r w:rsidR="00FA0E33" w:rsidRPr="0023293C">
        <w:rPr>
          <w:rFonts w:ascii="Times New Roman" w:hAnsi="Times New Roman" w:cs="Times New Roman"/>
          <w:sz w:val="24"/>
          <w:szCs w:val="24"/>
        </w:rPr>
        <w:t>ies 1 ir (ar) 2 punkte numatytas sąlygas.</w:t>
      </w:r>
      <w:r w:rsidR="00676607" w:rsidRPr="0023293C">
        <w:rPr>
          <w:rFonts w:ascii="Times New Roman" w:hAnsi="Times New Roman" w:cs="Times New Roman"/>
          <w:sz w:val="24"/>
          <w:szCs w:val="24"/>
        </w:rPr>
        <w:t xml:space="preserve"> </w:t>
      </w:r>
      <w:r w:rsidR="00D304B1" w:rsidRPr="0023293C">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23293C">
        <w:rPr>
          <w:rFonts w:ascii="Times New Roman" w:eastAsia="Times New Roman" w:hAnsi="Times New Roman" w:cs="Times New Roman"/>
          <w:color w:val="000000" w:themeColor="text1"/>
          <w:sz w:val="24"/>
          <w:szCs w:val="24"/>
          <w:lang w:eastAsia="en-US"/>
        </w:rPr>
        <w:t xml:space="preserve">Viešųjų pirkimų tarnybos </w:t>
      </w:r>
      <w:r w:rsidR="00FA7269" w:rsidRPr="0023293C">
        <w:rPr>
          <w:rFonts w:ascii="Times New Roman" w:eastAsia="Times New Roman" w:hAnsi="Times New Roman" w:cs="Times New Roman"/>
          <w:color w:val="000000" w:themeColor="text1"/>
          <w:sz w:val="24"/>
          <w:szCs w:val="24"/>
          <w:lang w:eastAsia="en-US"/>
        </w:rPr>
        <w:t>nustatytos</w:t>
      </w:r>
      <w:r w:rsidR="00013DF0" w:rsidRPr="0023293C">
        <w:rPr>
          <w:rFonts w:ascii="Times New Roman" w:eastAsia="Times New Roman" w:hAnsi="Times New Roman" w:cs="Times New Roman"/>
          <w:color w:val="000000" w:themeColor="text1"/>
          <w:sz w:val="24"/>
          <w:szCs w:val="24"/>
          <w:lang w:eastAsia="en-US"/>
        </w:rPr>
        <w:t xml:space="preserve"> formos </w:t>
      </w:r>
      <w:r w:rsidR="00DD47C8" w:rsidRPr="0023293C">
        <w:rPr>
          <w:rFonts w:ascii="Times New Roman" w:eastAsia="Times New Roman" w:hAnsi="Times New Roman" w:cs="Times New Roman"/>
          <w:color w:val="000000" w:themeColor="text1"/>
          <w:sz w:val="24"/>
          <w:szCs w:val="24"/>
          <w:lang w:eastAsia="en-US"/>
        </w:rPr>
        <w:t>atitikties deklaraciją</w:t>
      </w:r>
      <w:r w:rsidR="00676607" w:rsidRPr="0023293C">
        <w:rPr>
          <w:rStyle w:val="FootnoteReference"/>
          <w:rFonts w:ascii="Times New Roman" w:eastAsia="Times New Roman" w:hAnsi="Times New Roman" w:cs="Times New Roman"/>
          <w:color w:val="000000" w:themeColor="text1"/>
          <w:sz w:val="24"/>
          <w:szCs w:val="24"/>
          <w:lang w:eastAsia="en-US"/>
        </w:rPr>
        <w:footnoteReference w:id="2"/>
      </w:r>
      <w:r w:rsidR="002B6251" w:rsidRPr="0023293C">
        <w:rPr>
          <w:rFonts w:ascii="Times New Roman" w:eastAsia="Times New Roman" w:hAnsi="Times New Roman" w:cs="Times New Roman"/>
          <w:color w:val="000000" w:themeColor="text1"/>
          <w:sz w:val="24"/>
          <w:szCs w:val="24"/>
          <w:lang w:eastAsia="en-US"/>
        </w:rPr>
        <w:t>. Perkančioji organizacija</w:t>
      </w:r>
      <w:r w:rsidR="00D00392" w:rsidRPr="0023293C">
        <w:rPr>
          <w:rFonts w:ascii="Times New Roman" w:eastAsia="Times New Roman" w:hAnsi="Times New Roman" w:cs="Times New Roman"/>
          <w:color w:val="000000" w:themeColor="text1"/>
          <w:sz w:val="24"/>
          <w:szCs w:val="24"/>
          <w:lang w:eastAsia="en-US"/>
        </w:rPr>
        <w:t xml:space="preserve"> iš</w:t>
      </w:r>
      <w:r w:rsidR="002B6251" w:rsidRPr="0023293C">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23293C">
        <w:rPr>
          <w:rFonts w:ascii="Times New Roman" w:eastAsia="Times New Roman" w:hAnsi="Times New Roman" w:cs="Times New Roman"/>
          <w:color w:val="000000" w:themeColor="text1"/>
          <w:sz w:val="24"/>
          <w:szCs w:val="24"/>
          <w:lang w:eastAsia="en-US"/>
        </w:rPr>
        <w:t xml:space="preserve">vieną (esant poreikiui – kelis) </w:t>
      </w:r>
      <w:r w:rsidR="008E4CB4" w:rsidRPr="0023293C">
        <w:rPr>
          <w:rFonts w:ascii="Times New Roman" w:eastAsia="Times New Roman" w:hAnsi="Times New Roman" w:cs="Times New Roman"/>
          <w:color w:val="000000" w:themeColor="text1"/>
          <w:sz w:val="24"/>
          <w:szCs w:val="24"/>
          <w:lang w:eastAsia="en-US"/>
        </w:rPr>
        <w:t xml:space="preserve">VPĮ </w:t>
      </w:r>
      <w:r w:rsidR="004A7223" w:rsidRPr="0023293C">
        <w:rPr>
          <w:rFonts w:ascii="Times New Roman" w:eastAsia="Times New Roman" w:hAnsi="Times New Roman" w:cs="Times New Roman"/>
          <w:color w:val="000000" w:themeColor="text1"/>
          <w:sz w:val="24"/>
          <w:szCs w:val="24"/>
          <w:lang w:eastAsia="en-US"/>
        </w:rPr>
        <w:t xml:space="preserve">39 straipsnio </w:t>
      </w:r>
      <w:r w:rsidR="00B54910" w:rsidRPr="0023293C">
        <w:rPr>
          <w:rFonts w:ascii="Times New Roman" w:eastAsia="Times New Roman" w:hAnsi="Times New Roman" w:cs="Times New Roman"/>
          <w:color w:val="000000" w:themeColor="text1"/>
          <w:sz w:val="24"/>
          <w:szCs w:val="24"/>
          <w:lang w:eastAsia="en-US"/>
        </w:rPr>
        <w:t>3 dalyje numatytą dokumentą.</w:t>
      </w:r>
      <w:r w:rsidR="00F35C40" w:rsidRPr="0023293C">
        <w:rPr>
          <w:rFonts w:ascii="Times New Roman" w:eastAsia="Times New Roman" w:hAnsi="Times New Roman" w:cs="Times New Roman"/>
          <w:color w:val="000000" w:themeColor="text1"/>
          <w:sz w:val="24"/>
          <w:szCs w:val="24"/>
          <w:lang w:eastAsia="en-US"/>
        </w:rPr>
        <w:t xml:space="preserve"> </w:t>
      </w:r>
      <w:r w:rsidR="005F5849" w:rsidRPr="0023293C">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23293C">
        <w:rPr>
          <w:rFonts w:ascii="Times New Roman" w:eastAsia="Times New Roman" w:hAnsi="Times New Roman" w:cs="Times New Roman"/>
          <w:color w:val="000000" w:themeColor="text1"/>
          <w:sz w:val="24"/>
          <w:szCs w:val="24"/>
          <w:lang w:eastAsia="en-US"/>
        </w:rPr>
        <w:t xml:space="preserve">pareikalauti dalyvių pateikti </w:t>
      </w:r>
      <w:r w:rsidR="00CB1979" w:rsidRPr="0023293C">
        <w:rPr>
          <w:rFonts w:ascii="Times New Roman" w:eastAsia="Times New Roman" w:hAnsi="Times New Roman" w:cs="Times New Roman"/>
          <w:color w:val="000000" w:themeColor="text1"/>
          <w:sz w:val="24"/>
          <w:szCs w:val="24"/>
          <w:lang w:eastAsia="en-US"/>
        </w:rPr>
        <w:t>visus ar dalį dokumentų</w:t>
      </w:r>
      <w:r w:rsidR="0042578B" w:rsidRPr="0023293C">
        <w:rPr>
          <w:rFonts w:ascii="Times New Roman" w:eastAsia="Times New Roman" w:hAnsi="Times New Roman" w:cs="Times New Roman"/>
          <w:color w:val="000000" w:themeColor="text1"/>
          <w:sz w:val="24"/>
          <w:szCs w:val="24"/>
          <w:lang w:eastAsia="en-US"/>
        </w:rPr>
        <w:t xml:space="preserve">, nurodytų VPĮ 39 straipsnio </w:t>
      </w:r>
      <w:r w:rsidR="00BF129F" w:rsidRPr="0023293C">
        <w:rPr>
          <w:rFonts w:ascii="Times New Roman" w:eastAsia="Times New Roman" w:hAnsi="Times New Roman" w:cs="Times New Roman"/>
          <w:color w:val="000000" w:themeColor="text1"/>
          <w:sz w:val="24"/>
          <w:szCs w:val="24"/>
          <w:lang w:eastAsia="en-US"/>
        </w:rPr>
        <w:t>3</w:t>
      </w:r>
      <w:r w:rsidR="0042578B" w:rsidRPr="0023293C">
        <w:rPr>
          <w:rFonts w:ascii="Times New Roman" w:eastAsia="Times New Roman" w:hAnsi="Times New Roman" w:cs="Times New Roman"/>
          <w:color w:val="000000" w:themeColor="text1"/>
          <w:sz w:val="24"/>
          <w:szCs w:val="24"/>
          <w:lang w:eastAsia="en-US"/>
        </w:rPr>
        <w:t xml:space="preserve"> dalyje.</w:t>
      </w:r>
    </w:p>
    <w:p w14:paraId="2BCB1E2F" w14:textId="77777777" w:rsidR="001232F3" w:rsidRPr="0023293C" w:rsidRDefault="0058377F" w:rsidP="001232F3">
      <w:pPr>
        <w:spacing w:after="0" w:line="240" w:lineRule="auto"/>
        <w:jc w:val="both"/>
        <w:rPr>
          <w:rFonts w:ascii="Times New Roman" w:hAnsi="Times New Roman" w:cs="Times New Roman"/>
          <w:i/>
          <w:iCs/>
          <w:color w:val="7030A0"/>
          <w:sz w:val="24"/>
          <w:szCs w:val="24"/>
        </w:rPr>
      </w:pPr>
      <w:r w:rsidRPr="0023293C">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3293C">
        <w:rPr>
          <w:rFonts w:ascii="Times New Roman" w:hAnsi="Times New Roman" w:cs="Times New Roman"/>
          <w:i/>
          <w:iCs/>
          <w:sz w:val="24"/>
          <w:szCs w:val="24"/>
        </w:rPr>
        <w:t>nurodytas reikalavimas nėra taikomas</w:t>
      </w:r>
      <w:r w:rsidR="004E06BB" w:rsidRPr="0023293C">
        <w:rPr>
          <w:rFonts w:ascii="Times New Roman" w:hAnsi="Times New Roman" w:cs="Times New Roman"/>
          <w:i/>
          <w:iCs/>
          <w:color w:val="7030A0"/>
          <w:sz w:val="24"/>
          <w:szCs w:val="24"/>
        </w:rPr>
        <w:t>.</w:t>
      </w:r>
    </w:p>
    <w:p w14:paraId="19541B0E" w14:textId="4BA59C18" w:rsidR="006B5A2F" w:rsidRPr="0023293C" w:rsidRDefault="00436695" w:rsidP="006B5A2F">
      <w:pPr>
        <w:spacing w:after="0" w:line="240" w:lineRule="auto"/>
        <w:ind w:firstLine="567"/>
        <w:jc w:val="both"/>
        <w:rPr>
          <w:rFonts w:ascii="Times New Roman" w:hAnsi="Times New Roman" w:cs="Times New Roman"/>
          <w:sz w:val="24"/>
          <w:szCs w:val="24"/>
        </w:rPr>
      </w:pPr>
      <w:r w:rsidRPr="0023293C">
        <w:rPr>
          <w:rFonts w:ascii="Times New Roman" w:hAnsi="Times New Roman" w:cs="Times New Roman"/>
          <w:sz w:val="24"/>
          <w:szCs w:val="24"/>
        </w:rPr>
        <w:t>5.2. </w:t>
      </w:r>
      <w:r w:rsidR="00701577" w:rsidRPr="0023293C">
        <w:rPr>
          <w:rFonts w:ascii="Times New Roman" w:hAnsi="Times New Roman" w:cs="Times New Roman"/>
          <w:sz w:val="24"/>
          <w:szCs w:val="24"/>
        </w:rPr>
        <w:t xml:space="preserve">Perkančioji organizacija </w:t>
      </w:r>
      <w:r w:rsidR="00E262E0" w:rsidRPr="0023293C">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23293C">
        <w:rPr>
          <w:rFonts w:ascii="Times New Roman" w:hAnsi="Times New Roman" w:cs="Times New Roman"/>
          <w:sz w:val="24"/>
          <w:szCs w:val="24"/>
        </w:rPr>
        <w:t xml:space="preserve">, jei </w:t>
      </w:r>
      <w:r w:rsidR="00484906" w:rsidRPr="0023293C">
        <w:rPr>
          <w:rFonts w:ascii="Times New Roman" w:hAnsi="Times New Roman" w:cs="Times New Roman"/>
          <w:sz w:val="24"/>
          <w:szCs w:val="24"/>
        </w:rPr>
        <w:t>jis</w:t>
      </w:r>
      <w:r w:rsidR="005D5B36" w:rsidRPr="0023293C">
        <w:rPr>
          <w:rFonts w:ascii="Times New Roman" w:hAnsi="Times New Roman" w:cs="Times New Roman"/>
          <w:sz w:val="24"/>
          <w:szCs w:val="24"/>
        </w:rPr>
        <w:t xml:space="preserve">, </w:t>
      </w:r>
      <w:r w:rsidR="00875E60" w:rsidRPr="0023293C">
        <w:rPr>
          <w:rFonts w:ascii="Times New Roman" w:hAnsi="Times New Roman" w:cs="Times New Roman"/>
          <w:color w:val="000000"/>
          <w:sz w:val="24"/>
          <w:szCs w:val="24"/>
          <w:shd w:val="clear" w:color="auto" w:fill="FFFFFF"/>
        </w:rPr>
        <w:t>j</w:t>
      </w:r>
      <w:r w:rsidR="00A0494F" w:rsidRPr="0023293C">
        <w:rPr>
          <w:rFonts w:ascii="Times New Roman" w:hAnsi="Times New Roman" w:cs="Times New Roman"/>
          <w:color w:val="000000"/>
          <w:sz w:val="24"/>
          <w:szCs w:val="24"/>
          <w:shd w:val="clear" w:color="auto" w:fill="FFFFFF"/>
        </w:rPr>
        <w:t>o</w:t>
      </w:r>
      <w:r w:rsidR="00875E60" w:rsidRPr="0023293C">
        <w:rPr>
          <w:rFonts w:ascii="Times New Roman" w:hAnsi="Times New Roman" w:cs="Times New Roman"/>
          <w:color w:val="000000"/>
          <w:sz w:val="24"/>
          <w:szCs w:val="24"/>
          <w:shd w:val="clear" w:color="auto" w:fill="FFFFFF"/>
        </w:rPr>
        <w:t xml:space="preserve"> subtiekėja</w:t>
      </w:r>
      <w:r w:rsidR="00942030" w:rsidRPr="0023293C">
        <w:rPr>
          <w:rFonts w:ascii="Times New Roman" w:hAnsi="Times New Roman" w:cs="Times New Roman"/>
          <w:color w:val="000000"/>
          <w:sz w:val="24"/>
          <w:szCs w:val="24"/>
          <w:shd w:val="clear" w:color="auto" w:fill="FFFFFF"/>
        </w:rPr>
        <w:t>s (-ai)</w:t>
      </w:r>
      <w:r w:rsidR="00875E60" w:rsidRPr="0023293C">
        <w:rPr>
          <w:rFonts w:ascii="Times New Roman" w:hAnsi="Times New Roman" w:cs="Times New Roman"/>
          <w:color w:val="000000"/>
          <w:sz w:val="24"/>
          <w:szCs w:val="24"/>
          <w:shd w:val="clear" w:color="auto" w:fill="FFFFFF"/>
        </w:rPr>
        <w:t xml:space="preserve"> ar ūkio subjektas</w:t>
      </w:r>
      <w:r w:rsidR="00942030" w:rsidRPr="0023293C">
        <w:rPr>
          <w:rFonts w:ascii="Times New Roman" w:hAnsi="Times New Roman" w:cs="Times New Roman"/>
          <w:color w:val="000000"/>
          <w:sz w:val="24"/>
          <w:szCs w:val="24"/>
          <w:shd w:val="clear" w:color="auto" w:fill="FFFFFF"/>
        </w:rPr>
        <w:t xml:space="preserve"> (-ai)</w:t>
      </w:r>
      <w:r w:rsidR="00875E60" w:rsidRPr="0023293C">
        <w:rPr>
          <w:rFonts w:ascii="Times New Roman" w:hAnsi="Times New Roman" w:cs="Times New Roman"/>
          <w:color w:val="000000"/>
          <w:sz w:val="24"/>
          <w:szCs w:val="24"/>
          <w:shd w:val="clear" w:color="auto" w:fill="FFFFFF"/>
        </w:rPr>
        <w:t>, kurių pajėgumais remiamasi, kurie patys ar juos kontroliuojantys asmenys</w:t>
      </w:r>
      <w:r w:rsidR="004038D3" w:rsidRPr="0023293C">
        <w:rPr>
          <w:rFonts w:ascii="Times New Roman" w:hAnsi="Times New Roman" w:cs="Times New Roman"/>
          <w:color w:val="000000"/>
          <w:sz w:val="24"/>
          <w:szCs w:val="24"/>
          <w:shd w:val="clear" w:color="auto" w:fill="FFFFFF"/>
        </w:rPr>
        <w:t xml:space="preserve"> atitinka VPĮ 47 straipsnio 9 dalyje nustatytas sąlygas. </w:t>
      </w:r>
      <w:r w:rsidR="006B5A2F" w:rsidRPr="0023293C">
        <w:rPr>
          <w:rFonts w:ascii="Times New Roman" w:hAnsi="Times New Roman" w:cs="Times New Roman"/>
          <w:color w:val="000000"/>
          <w:sz w:val="24"/>
          <w:szCs w:val="24"/>
          <w:shd w:val="clear" w:color="auto" w:fill="FFFFFF"/>
        </w:rPr>
        <w:t xml:space="preserve">Tiekėjas su </w:t>
      </w:r>
      <w:r w:rsidR="006B5A2F" w:rsidRPr="0023293C">
        <w:rPr>
          <w:rFonts w:ascii="Times New Roman" w:hAnsi="Times New Roman" w:cs="Times New Roman"/>
          <w:color w:val="000000"/>
          <w:sz w:val="24"/>
          <w:szCs w:val="24"/>
          <w:shd w:val="clear" w:color="auto" w:fill="FFFFFF"/>
        </w:rPr>
        <w:lastRenderedPageBreak/>
        <w:t xml:space="preserve">pasiūlymu turi pateikti </w:t>
      </w:r>
      <w:r w:rsidR="006B5A2F" w:rsidRPr="0023293C">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23293C">
        <w:rPr>
          <w:rStyle w:val="FootnoteReference"/>
          <w:rFonts w:ascii="Times New Roman" w:eastAsia="Times New Roman" w:hAnsi="Times New Roman" w:cs="Times New Roman"/>
          <w:color w:val="000000" w:themeColor="text1"/>
          <w:sz w:val="24"/>
          <w:szCs w:val="24"/>
          <w:lang w:eastAsia="en-US"/>
        </w:rPr>
        <w:footnoteReference w:id="3"/>
      </w:r>
      <w:r w:rsidR="006B5A2F" w:rsidRPr="0023293C">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23293C">
        <w:rPr>
          <w:rFonts w:ascii="Times New Roman" w:eastAsia="Times New Roman" w:hAnsi="Times New Roman" w:cs="Times New Roman"/>
          <w:color w:val="000000" w:themeColor="text1"/>
          <w:sz w:val="24"/>
          <w:szCs w:val="24"/>
          <w:lang w:eastAsia="en-US"/>
        </w:rPr>
        <w:t>51</w:t>
      </w:r>
      <w:r w:rsidR="006B5A2F" w:rsidRPr="0023293C">
        <w:rPr>
          <w:rFonts w:ascii="Times New Roman" w:eastAsia="Times New Roman" w:hAnsi="Times New Roman" w:cs="Times New Roman"/>
          <w:color w:val="000000" w:themeColor="text1"/>
          <w:sz w:val="24"/>
          <w:szCs w:val="24"/>
          <w:lang w:eastAsia="en-US"/>
        </w:rPr>
        <w:t xml:space="preserve"> straipsnio </w:t>
      </w:r>
      <w:r w:rsidR="008936BE" w:rsidRPr="0023293C">
        <w:rPr>
          <w:rFonts w:ascii="Times New Roman" w:eastAsia="Times New Roman" w:hAnsi="Times New Roman" w:cs="Times New Roman"/>
          <w:color w:val="000000" w:themeColor="text1"/>
          <w:sz w:val="24"/>
          <w:szCs w:val="24"/>
          <w:lang w:eastAsia="en-US"/>
        </w:rPr>
        <w:t>12</w:t>
      </w:r>
      <w:r w:rsidR="006B5A2F" w:rsidRPr="0023293C">
        <w:rPr>
          <w:rFonts w:ascii="Times New Roman" w:eastAsia="Times New Roman" w:hAnsi="Times New Roman" w:cs="Times New Roman"/>
          <w:color w:val="000000" w:themeColor="text1"/>
          <w:sz w:val="24"/>
          <w:szCs w:val="24"/>
          <w:lang w:eastAsia="en-US"/>
        </w:rPr>
        <w:t xml:space="preserve"> dalyje numatytą dokumentą. </w:t>
      </w:r>
    </w:p>
    <w:p w14:paraId="5488F364" w14:textId="6F6093A6" w:rsidR="005E367C" w:rsidRDefault="00BD65B2" w:rsidP="00043D65">
      <w:pPr>
        <w:spacing w:after="0" w:line="240" w:lineRule="auto"/>
        <w:ind w:firstLine="567"/>
        <w:jc w:val="both"/>
        <w:rPr>
          <w:rFonts w:ascii="Times New Roman" w:hAnsi="Times New Roman" w:cs="Times New Roman"/>
          <w:i/>
          <w:iCs/>
          <w:sz w:val="24"/>
          <w:szCs w:val="24"/>
          <w:shd w:val="clear" w:color="auto" w:fill="FFFFFF"/>
        </w:rPr>
      </w:pPr>
      <w:r w:rsidRPr="0023293C">
        <w:rPr>
          <w:rFonts w:ascii="Times New Roman" w:hAnsi="Times New Roman" w:cs="Times New Roman"/>
          <w:i/>
          <w:iCs/>
          <w:sz w:val="24"/>
          <w:szCs w:val="24"/>
          <w:shd w:val="clear" w:color="auto" w:fill="FFFFFF"/>
        </w:rPr>
        <w:t>Jeigu tiekėjas, jo subtiekėjas, ūkio subjektai, kurių</w:t>
      </w:r>
      <w:r w:rsidRPr="00EA53E2">
        <w:rPr>
          <w:rFonts w:ascii="Times New Roman" w:hAnsi="Times New Roman" w:cs="Times New Roman"/>
          <w:i/>
          <w:iCs/>
          <w:sz w:val="24"/>
          <w:szCs w:val="24"/>
          <w:shd w:val="clear" w:color="auto" w:fill="FFFFFF"/>
        </w:rPr>
        <w:t xml:space="preserve">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53E2">
        <w:rPr>
          <w:rFonts w:ascii="Times New Roman" w:hAnsi="Times New Roman" w:cs="Times New Roman"/>
          <w:i/>
          <w:iCs/>
          <w:sz w:val="24"/>
          <w:szCs w:val="24"/>
          <w:shd w:val="clear" w:color="auto" w:fill="FFFFFF"/>
        </w:rPr>
        <w:t>nurodytas reikalavimas nėra taikomas</w:t>
      </w:r>
      <w:r w:rsidR="005E367C">
        <w:rPr>
          <w:rFonts w:ascii="Times New Roman" w:hAnsi="Times New Roman" w:cs="Times New Roman"/>
          <w:i/>
          <w:iCs/>
          <w:sz w:val="24"/>
          <w:szCs w:val="24"/>
          <w:shd w:val="clear" w:color="auto" w:fill="FFFFFF"/>
        </w:rPr>
        <w:t>.</w:t>
      </w:r>
    </w:p>
    <w:p w14:paraId="4BEDE7AF" w14:textId="457E0FAE" w:rsidR="00AF62E6" w:rsidRPr="00A52CFB" w:rsidRDefault="00245E8F" w:rsidP="00142AB7">
      <w:pPr>
        <w:pStyle w:val="Heading1"/>
        <w:spacing w:line="20" w:lineRule="atLeast"/>
        <w:contextualSpacing/>
        <w:rPr>
          <w:rFonts w:ascii="Times New Roman" w:hAnsi="Times New Roman" w:cs="Times New Roman"/>
          <w:b/>
          <w:bCs/>
          <w:sz w:val="28"/>
          <w:szCs w:val="28"/>
        </w:rPr>
      </w:pPr>
      <w:bookmarkStart w:id="17" w:name="_Ref39666794"/>
      <w:bookmarkStart w:id="18" w:name="_Ref39666796"/>
      <w:bookmarkStart w:id="19" w:name="_Toc126333933"/>
      <w:r w:rsidRPr="00A52CFB">
        <w:rPr>
          <w:rFonts w:ascii="Times New Roman" w:hAnsi="Times New Roman" w:cs="Times New Roman"/>
          <w:b/>
          <w:bCs/>
          <w:sz w:val="28"/>
          <w:szCs w:val="28"/>
        </w:rPr>
        <w:t>6</w:t>
      </w:r>
      <w:r w:rsidR="0005396D" w:rsidRPr="00A52CFB">
        <w:rPr>
          <w:rFonts w:ascii="Times New Roman" w:hAnsi="Times New Roman" w:cs="Times New Roman"/>
          <w:b/>
          <w:bCs/>
          <w:sz w:val="28"/>
          <w:szCs w:val="28"/>
        </w:rPr>
        <w:t xml:space="preserve">. </w:t>
      </w:r>
      <w:r w:rsidR="00220588" w:rsidRPr="00A52CFB">
        <w:rPr>
          <w:rFonts w:ascii="Times New Roman" w:hAnsi="Times New Roman" w:cs="Times New Roman"/>
          <w:b/>
          <w:bCs/>
          <w:sz w:val="28"/>
          <w:szCs w:val="28"/>
        </w:rPr>
        <w:t>Specialieji r</w:t>
      </w:r>
      <w:r w:rsidR="00DF58E2" w:rsidRPr="00A52CFB">
        <w:rPr>
          <w:rFonts w:ascii="Times New Roman" w:hAnsi="Times New Roman" w:cs="Times New Roman"/>
          <w:b/>
          <w:bCs/>
          <w:sz w:val="28"/>
          <w:szCs w:val="28"/>
        </w:rPr>
        <w:t>eikalavimai pasiūlymų rengimui ir pateikimui</w:t>
      </w:r>
      <w:bookmarkEnd w:id="17"/>
      <w:bookmarkEnd w:id="18"/>
      <w:bookmarkEnd w:id="19"/>
    </w:p>
    <w:p w14:paraId="3D47F821" w14:textId="2F93D89B" w:rsidR="00EF5623" w:rsidRPr="00EA53E2" w:rsidRDefault="00192AF9" w:rsidP="001032F8">
      <w:pPr>
        <w:spacing w:after="0" w:line="20" w:lineRule="atLeast"/>
        <w:ind w:firstLine="567"/>
        <w:jc w:val="both"/>
        <w:rPr>
          <w:rFonts w:ascii="Times New Roman" w:hAnsi="Times New Roman" w:cs="Times New Roman"/>
          <w:i/>
          <w:iCs/>
          <w:color w:val="7030A0"/>
          <w:sz w:val="24"/>
          <w:szCs w:val="24"/>
        </w:rPr>
      </w:pPr>
      <w:r w:rsidRPr="00EA53E2">
        <w:rPr>
          <w:rFonts w:ascii="Times New Roman" w:hAnsi="Times New Roman" w:cs="Times New Roman"/>
          <w:sz w:val="24"/>
          <w:szCs w:val="24"/>
        </w:rPr>
        <w:t xml:space="preserve">6.1. </w:t>
      </w:r>
      <w:r w:rsidR="00EF5623" w:rsidRPr="00EA53E2">
        <w:rPr>
          <w:rFonts w:ascii="Times New Roman" w:hAnsi="Times New Roman" w:cs="Times New Roman"/>
          <w:sz w:val="24"/>
          <w:szCs w:val="24"/>
        </w:rPr>
        <w:t xml:space="preserve">Tiekėjo </w:t>
      </w:r>
      <w:r w:rsidR="0058726C" w:rsidRPr="00EA53E2">
        <w:rPr>
          <w:rFonts w:ascii="Times New Roman" w:hAnsi="Times New Roman" w:cs="Times New Roman"/>
          <w:sz w:val="24"/>
          <w:szCs w:val="24"/>
        </w:rPr>
        <w:t>p</w:t>
      </w:r>
      <w:r w:rsidR="00EF5623" w:rsidRPr="00EA53E2">
        <w:rPr>
          <w:rFonts w:ascii="Times New Roman" w:hAnsi="Times New Roman" w:cs="Times New Roman"/>
          <w:sz w:val="24"/>
          <w:szCs w:val="24"/>
        </w:rPr>
        <w:t>asiūlymą sudaro CVP IS pateikiamų ir žemiau nurodytų dokumentų visuma</w:t>
      </w:r>
      <w:r w:rsidR="00FD53CF" w:rsidRPr="00EA53E2">
        <w:rPr>
          <w:rFonts w:ascii="Times New Roman" w:hAnsi="Times New Roman" w:cs="Times New Roman"/>
          <w:sz w:val="24"/>
          <w:szCs w:val="24"/>
        </w:rPr>
        <w:t>:</w:t>
      </w:r>
    </w:p>
    <w:p w14:paraId="0B17BEF7" w14:textId="2D02DBDD" w:rsidR="00FF12F1" w:rsidRPr="00870053" w:rsidRDefault="003F0DA7"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A53E2">
        <w:rPr>
          <w:rFonts w:ascii="Times New Roman" w:hAnsi="Times New Roman" w:cs="Times New Roman"/>
          <w:sz w:val="24"/>
          <w:szCs w:val="24"/>
        </w:rPr>
        <w:t xml:space="preserve">tiekėjo pasirašytas </w:t>
      </w:r>
      <w:r w:rsidR="005A195F" w:rsidRPr="00EA53E2">
        <w:rPr>
          <w:rFonts w:ascii="Times New Roman" w:hAnsi="Times New Roman" w:cs="Times New Roman"/>
          <w:sz w:val="24"/>
          <w:szCs w:val="24"/>
        </w:rPr>
        <w:t>p</w:t>
      </w:r>
      <w:r w:rsidRPr="00EA53E2">
        <w:rPr>
          <w:rFonts w:ascii="Times New Roman" w:hAnsi="Times New Roman" w:cs="Times New Roman"/>
          <w:sz w:val="24"/>
          <w:szCs w:val="24"/>
        </w:rPr>
        <w:t xml:space="preserve">asiūlymas, parengtas pagal </w:t>
      </w:r>
      <w:r w:rsidR="007C1C57" w:rsidRPr="00EA53E2">
        <w:rPr>
          <w:rFonts w:ascii="Times New Roman" w:hAnsi="Times New Roman" w:cs="Times New Roman"/>
          <w:sz w:val="24"/>
          <w:szCs w:val="24"/>
        </w:rPr>
        <w:t>specialiųjų p</w:t>
      </w:r>
      <w:r w:rsidR="00551FA7" w:rsidRPr="00EA53E2">
        <w:rPr>
          <w:rFonts w:ascii="Times New Roman" w:hAnsi="Times New Roman" w:cs="Times New Roman"/>
          <w:sz w:val="24"/>
          <w:szCs w:val="24"/>
        </w:rPr>
        <w:t xml:space="preserve">irkimo </w:t>
      </w:r>
      <w:r w:rsidR="00476F8C" w:rsidRPr="00870053">
        <w:rPr>
          <w:rFonts w:ascii="Times New Roman" w:hAnsi="Times New Roman" w:cs="Times New Roman"/>
          <w:sz w:val="24"/>
          <w:szCs w:val="24"/>
        </w:rPr>
        <w:t>sąlygų</w:t>
      </w:r>
      <w:r w:rsidR="00DE5F20" w:rsidRPr="00870053">
        <w:rPr>
          <w:rFonts w:ascii="Times New Roman" w:hAnsi="Times New Roman" w:cs="Times New Roman"/>
          <w:sz w:val="24"/>
          <w:szCs w:val="24"/>
        </w:rPr>
        <w:t xml:space="preserve"> </w:t>
      </w:r>
      <w:r w:rsidR="0023293C" w:rsidRPr="00870053">
        <w:rPr>
          <w:rFonts w:ascii="Times New Roman" w:hAnsi="Times New Roman" w:cs="Times New Roman"/>
          <w:sz w:val="24"/>
          <w:szCs w:val="24"/>
          <w:shd w:val="clear" w:color="auto" w:fill="FFFFFF"/>
        </w:rPr>
        <w:t>6</w:t>
      </w:r>
      <w:r w:rsidR="00DE5F20" w:rsidRPr="00870053">
        <w:rPr>
          <w:rFonts w:ascii="Times New Roman" w:hAnsi="Times New Roman" w:cs="Times New Roman"/>
          <w:sz w:val="24"/>
          <w:szCs w:val="24"/>
          <w:shd w:val="clear" w:color="auto" w:fill="FFFFFF"/>
        </w:rPr>
        <w:t xml:space="preserve"> priedas </w:t>
      </w:r>
      <w:r w:rsidR="00476F8C" w:rsidRPr="00870053">
        <w:rPr>
          <w:rFonts w:ascii="Times New Roman" w:hAnsi="Times New Roman" w:cs="Times New Roman"/>
          <w:sz w:val="24"/>
          <w:szCs w:val="24"/>
        </w:rPr>
        <w:t xml:space="preserve">priede </w:t>
      </w:r>
      <w:r w:rsidRPr="00870053">
        <w:rPr>
          <w:rFonts w:ascii="Times New Roman" w:hAnsi="Times New Roman" w:cs="Times New Roman"/>
          <w:sz w:val="24"/>
          <w:szCs w:val="24"/>
        </w:rPr>
        <w:t xml:space="preserve">pateiktą </w:t>
      </w:r>
      <w:r w:rsidR="00C35C26" w:rsidRPr="00870053">
        <w:rPr>
          <w:rFonts w:ascii="Times New Roman" w:hAnsi="Times New Roman" w:cs="Times New Roman"/>
          <w:sz w:val="24"/>
          <w:szCs w:val="24"/>
        </w:rPr>
        <w:t>p</w:t>
      </w:r>
      <w:r w:rsidRPr="00870053">
        <w:rPr>
          <w:rFonts w:ascii="Times New Roman" w:hAnsi="Times New Roman" w:cs="Times New Roman"/>
          <w:sz w:val="24"/>
          <w:szCs w:val="24"/>
        </w:rPr>
        <w:t>asiūlymo formą.</w:t>
      </w:r>
    </w:p>
    <w:p w14:paraId="3459FD0B" w14:textId="0329FFBD" w:rsidR="009C1155" w:rsidRPr="00EA53E2" w:rsidRDefault="009C115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70053">
        <w:rPr>
          <w:rFonts w:ascii="Times New Roman" w:hAnsi="Times New Roman" w:cs="Times New Roman"/>
          <w:sz w:val="24"/>
          <w:szCs w:val="24"/>
        </w:rPr>
        <w:t xml:space="preserve">užpildytas EBVPD (specialiųjų pirkimo sąlygų </w:t>
      </w:r>
      <w:r w:rsidR="0023293C" w:rsidRPr="00870053">
        <w:rPr>
          <w:rFonts w:ascii="Times New Roman" w:hAnsi="Times New Roman" w:cs="Times New Roman"/>
          <w:sz w:val="24"/>
          <w:szCs w:val="24"/>
        </w:rPr>
        <w:t>5</w:t>
      </w:r>
      <w:r w:rsidRPr="00870053">
        <w:rPr>
          <w:rFonts w:ascii="Times New Roman" w:hAnsi="Times New Roman" w:cs="Times New Roman"/>
          <w:sz w:val="24"/>
          <w:szCs w:val="24"/>
        </w:rPr>
        <w:t xml:space="preserve"> priedas). Pasirašydamas </w:t>
      </w:r>
      <w:r w:rsidR="00C35C26" w:rsidRPr="00EA53E2">
        <w:rPr>
          <w:rFonts w:ascii="Times New Roman" w:hAnsi="Times New Roman" w:cs="Times New Roman"/>
          <w:sz w:val="24"/>
          <w:szCs w:val="24"/>
        </w:rPr>
        <w:t>p</w:t>
      </w:r>
      <w:r w:rsidRPr="00EA53E2">
        <w:rPr>
          <w:rFonts w:ascii="Times New Roman" w:hAnsi="Times New Roman" w:cs="Times New Roman"/>
          <w:sz w:val="24"/>
          <w:szCs w:val="24"/>
        </w:rPr>
        <w:t>asiūlymą, tiekėjas patvirtina ir EBVPD tikrumą;</w:t>
      </w:r>
    </w:p>
    <w:p w14:paraId="021CA68F" w14:textId="346D8E49" w:rsidR="007C1C57" w:rsidRPr="00EA53E2" w:rsidRDefault="000C55D6"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A53E2">
        <w:rPr>
          <w:rFonts w:ascii="Times New Roman" w:hAnsi="Times New Roman" w:cs="Times New Roman"/>
          <w:sz w:val="24"/>
          <w:szCs w:val="24"/>
        </w:rPr>
        <w:t xml:space="preserve">jungtinės veiklos sutarties kopija (jeigu </w:t>
      </w:r>
      <w:r w:rsidR="00C35C26" w:rsidRPr="00EA53E2">
        <w:rPr>
          <w:rFonts w:ascii="Times New Roman" w:hAnsi="Times New Roman" w:cs="Times New Roman"/>
          <w:sz w:val="24"/>
          <w:szCs w:val="24"/>
        </w:rPr>
        <w:t>p</w:t>
      </w:r>
      <w:r w:rsidRPr="00EA53E2">
        <w:rPr>
          <w:rFonts w:ascii="Times New Roman" w:hAnsi="Times New Roman" w:cs="Times New Roman"/>
          <w:sz w:val="24"/>
          <w:szCs w:val="24"/>
        </w:rPr>
        <w:t>irkime dalyvauja ūkio subjektų grupė jungtinės veiklos sutarties pagrindu)</w:t>
      </w:r>
      <w:r w:rsidR="007C1C57" w:rsidRPr="00EA53E2">
        <w:rPr>
          <w:rFonts w:ascii="Times New Roman" w:hAnsi="Times New Roman" w:cs="Times New Roman"/>
          <w:sz w:val="24"/>
          <w:szCs w:val="24"/>
        </w:rPr>
        <w:t>;</w:t>
      </w:r>
    </w:p>
    <w:p w14:paraId="50A0B33A" w14:textId="0A1B61EF" w:rsidR="006D0EC0" w:rsidRPr="00EA53E2" w:rsidRDefault="006D0EC0"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A53E2">
        <w:rPr>
          <w:rFonts w:ascii="Times New Roman" w:hAnsi="Times New Roman" w:cs="Times New Roman"/>
          <w:sz w:val="24"/>
          <w:szCs w:val="24"/>
        </w:rPr>
        <w:t xml:space="preserve">dokumentas, patvirtinantis, kad asmuo, kuris pasirašė </w:t>
      </w:r>
      <w:r w:rsidR="00212F68" w:rsidRPr="00EA53E2">
        <w:rPr>
          <w:rFonts w:ascii="Times New Roman" w:hAnsi="Times New Roman" w:cs="Times New Roman"/>
          <w:sz w:val="24"/>
          <w:szCs w:val="24"/>
        </w:rPr>
        <w:t>p</w:t>
      </w:r>
      <w:r w:rsidRPr="00EA53E2">
        <w:rPr>
          <w:rFonts w:ascii="Times New Roman" w:hAnsi="Times New Roman" w:cs="Times New Roman"/>
          <w:sz w:val="24"/>
          <w:szCs w:val="24"/>
        </w:rPr>
        <w:t>asiūlymą (jei jis ne tiekėjo vadovas), turėjo teisę jį pasirašyti;</w:t>
      </w:r>
    </w:p>
    <w:p w14:paraId="0997451A" w14:textId="14C5D167" w:rsidR="006D0EC0" w:rsidRPr="00EA53E2" w:rsidRDefault="00212F68" w:rsidP="0097765E">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EA53E2">
        <w:rPr>
          <w:rFonts w:ascii="Times New Roman" w:hAnsi="Times New Roman" w:cs="Times New Roman"/>
          <w:sz w:val="24"/>
          <w:szCs w:val="24"/>
        </w:rPr>
        <w:t>p</w:t>
      </w:r>
      <w:r w:rsidR="006D0EC0" w:rsidRPr="00EA53E2">
        <w:rPr>
          <w:rFonts w:ascii="Times New Roman" w:hAnsi="Times New Roman" w:cs="Times New Roman"/>
          <w:sz w:val="24"/>
          <w:szCs w:val="24"/>
        </w:rPr>
        <w:t>asiūlymo galiojimą užtikrinantis dokumentas (jeigu reikalaujama);</w:t>
      </w:r>
    </w:p>
    <w:p w14:paraId="53A8B5A3" w14:textId="109B0BB3" w:rsidR="00450415" w:rsidRPr="002463FF"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A53E2">
        <w:rPr>
          <w:rFonts w:ascii="Times New Roman" w:hAnsi="Times New Roman" w:cs="Times New Roman"/>
          <w:sz w:val="24"/>
          <w:szCs w:val="24"/>
        </w:rPr>
        <w:t xml:space="preserve">jei tiekėjas pasitelkia ūkio subjektus, kurių pajėgumais remiasi, – įrodymai, kad šie ištekliai </w:t>
      </w:r>
      <w:r w:rsidRPr="002463FF">
        <w:rPr>
          <w:rFonts w:ascii="Times New Roman" w:hAnsi="Times New Roman" w:cs="Times New Roman"/>
          <w:sz w:val="24"/>
          <w:szCs w:val="24"/>
        </w:rPr>
        <w:t>bus prieinami per visą sutartinių įsipareigojimų vykdymo laikotarpį;</w:t>
      </w:r>
    </w:p>
    <w:p w14:paraId="0A4D1BFD" w14:textId="5A7C8BAD" w:rsidR="00450415" w:rsidRPr="002463FF"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2463F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463FF">
        <w:rPr>
          <w:rFonts w:ascii="Times New Roman" w:hAnsi="Times New Roman" w:cs="Times New Roman"/>
          <w:sz w:val="24"/>
          <w:szCs w:val="24"/>
        </w:rPr>
        <w:t>p</w:t>
      </w:r>
      <w:r w:rsidRPr="002463FF">
        <w:rPr>
          <w:rFonts w:ascii="Times New Roman" w:hAnsi="Times New Roman" w:cs="Times New Roman"/>
          <w:sz w:val="24"/>
          <w:szCs w:val="24"/>
        </w:rPr>
        <w:t>irkime;</w:t>
      </w:r>
    </w:p>
    <w:p w14:paraId="054A3B95" w14:textId="1A354ACE" w:rsidR="00450415" w:rsidRPr="002463FF"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2463FF">
        <w:rPr>
          <w:rFonts w:ascii="Times New Roman" w:hAnsi="Times New Roman" w:cs="Times New Roman"/>
          <w:sz w:val="24"/>
          <w:szCs w:val="24"/>
        </w:rPr>
        <w:t xml:space="preserve">dokumentai, patvirtinantys, kad ūkio subjektas, kurio pajėgumais tiekėjas remiasi, atsižvelgdamas į specialiųjų pirkimo sąlygų </w:t>
      </w:r>
      <w:r w:rsidR="002463FF" w:rsidRPr="002463FF">
        <w:rPr>
          <w:rFonts w:ascii="Times New Roman" w:hAnsi="Times New Roman" w:cs="Times New Roman"/>
          <w:sz w:val="24"/>
          <w:szCs w:val="24"/>
        </w:rPr>
        <w:t xml:space="preserve">4 </w:t>
      </w:r>
      <w:r w:rsidRPr="002463FF">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463FF">
        <w:rPr>
          <w:rFonts w:ascii="Times New Roman" w:hAnsi="Times New Roman" w:cs="Times New Roman"/>
          <w:i/>
          <w:iCs/>
          <w:color w:val="FF0000"/>
          <w:sz w:val="24"/>
          <w:szCs w:val="24"/>
        </w:rPr>
        <w:t xml:space="preserve"> </w:t>
      </w:r>
    </w:p>
    <w:p w14:paraId="28DE3CC9" w14:textId="2F32E5E3" w:rsidR="00450415" w:rsidRPr="00870053" w:rsidRDefault="00450415" w:rsidP="0097765E">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2463FF">
        <w:rPr>
          <w:rFonts w:ascii="Times New Roman" w:hAnsi="Times New Roman" w:cs="Times New Roman"/>
          <w:sz w:val="24"/>
          <w:szCs w:val="24"/>
        </w:rPr>
        <w:t>techninė specifikacija</w:t>
      </w:r>
      <w:r w:rsidRPr="00870053">
        <w:rPr>
          <w:rFonts w:ascii="Times New Roman" w:hAnsi="Times New Roman" w:cs="Times New Roman"/>
          <w:sz w:val="24"/>
          <w:szCs w:val="24"/>
        </w:rPr>
        <w:t>, užpildyta pagal specialiųjų pirkimo sąlygų</w:t>
      </w:r>
      <w:r w:rsidR="0023293C" w:rsidRPr="00870053">
        <w:rPr>
          <w:rFonts w:ascii="Times New Roman" w:hAnsi="Times New Roman" w:cs="Times New Roman"/>
          <w:sz w:val="24"/>
          <w:szCs w:val="24"/>
        </w:rPr>
        <w:t xml:space="preserve"> 6</w:t>
      </w:r>
      <w:r w:rsidRPr="00870053">
        <w:rPr>
          <w:rFonts w:ascii="Times New Roman" w:hAnsi="Times New Roman" w:cs="Times New Roman"/>
          <w:sz w:val="24"/>
          <w:szCs w:val="24"/>
        </w:rPr>
        <w:t xml:space="preserve"> priedą</w:t>
      </w:r>
      <w:r w:rsidRPr="00870053">
        <w:rPr>
          <w:rFonts w:ascii="Times New Roman" w:hAnsi="Times New Roman" w:cs="Times New Roman"/>
          <w:i/>
          <w:iCs/>
          <w:sz w:val="24"/>
          <w:szCs w:val="24"/>
        </w:rPr>
        <w:t>;</w:t>
      </w:r>
    </w:p>
    <w:p w14:paraId="553ABC18" w14:textId="0B9C25F9" w:rsidR="007C1C57" w:rsidRPr="00EA53E2" w:rsidRDefault="00450415" w:rsidP="0086303D">
      <w:pPr>
        <w:spacing w:after="0" w:line="240" w:lineRule="auto"/>
        <w:ind w:firstLine="709"/>
        <w:jc w:val="both"/>
        <w:rPr>
          <w:rFonts w:ascii="Times New Roman" w:hAnsi="Times New Roman" w:cs="Times New Roman"/>
          <w:color w:val="7030A0"/>
          <w:sz w:val="24"/>
          <w:szCs w:val="24"/>
        </w:rPr>
      </w:pPr>
      <w:r w:rsidRPr="005E367C">
        <w:rPr>
          <w:rFonts w:ascii="Times New Roman" w:hAnsi="Times New Roman" w:cs="Times New Roman"/>
          <w:sz w:val="24"/>
          <w:szCs w:val="24"/>
        </w:rPr>
        <w:t>6.</w:t>
      </w:r>
      <w:r w:rsidR="00C7179F" w:rsidRPr="005E367C">
        <w:rPr>
          <w:rFonts w:ascii="Times New Roman" w:hAnsi="Times New Roman" w:cs="Times New Roman"/>
          <w:sz w:val="24"/>
          <w:szCs w:val="24"/>
        </w:rPr>
        <w:t>1.</w:t>
      </w:r>
      <w:r w:rsidRPr="005E367C">
        <w:rPr>
          <w:rFonts w:ascii="Times New Roman" w:hAnsi="Times New Roman" w:cs="Times New Roman"/>
          <w:sz w:val="24"/>
          <w:szCs w:val="24"/>
        </w:rPr>
        <w:t xml:space="preserve">10. </w:t>
      </w:r>
      <w:r w:rsidR="005E367C" w:rsidRPr="005E367C">
        <w:rPr>
          <w:rFonts w:ascii="Times New Roman" w:hAnsi="Times New Roman" w:cs="Times New Roman"/>
          <w:sz w:val="24"/>
          <w:szCs w:val="24"/>
        </w:rPr>
        <w:t xml:space="preserve">Tiekėjo deklaracija dėl atitikties Reglamento nuostatoms juridiniam/fiziniam asmeniui </w:t>
      </w:r>
      <w:r w:rsidR="00F55533">
        <w:rPr>
          <w:rFonts w:ascii="Times New Roman" w:hAnsi="Times New Roman" w:cs="Times New Roman"/>
          <w:sz w:val="24"/>
          <w:szCs w:val="24"/>
        </w:rPr>
        <w:t xml:space="preserve">pagal specialiųjų </w:t>
      </w:r>
      <w:r w:rsidR="005E367C" w:rsidRPr="005E367C">
        <w:rPr>
          <w:rFonts w:ascii="Times New Roman" w:hAnsi="Times New Roman" w:cs="Times New Roman"/>
          <w:sz w:val="24"/>
          <w:szCs w:val="24"/>
        </w:rPr>
        <w:t>pirkimo sąlygų 8/9 pried</w:t>
      </w:r>
      <w:r w:rsidR="00F55533">
        <w:rPr>
          <w:rFonts w:ascii="Times New Roman" w:hAnsi="Times New Roman" w:cs="Times New Roman"/>
          <w:sz w:val="24"/>
          <w:szCs w:val="24"/>
        </w:rPr>
        <w:t>us (pasirinktinai)</w:t>
      </w:r>
      <w:r w:rsidR="005E367C" w:rsidRPr="005E367C">
        <w:rPr>
          <w:rFonts w:ascii="Times New Roman" w:hAnsi="Times New Roman" w:cs="Times New Roman"/>
          <w:sz w:val="24"/>
          <w:szCs w:val="24"/>
        </w:rPr>
        <w:t xml:space="preserve"> ir</w:t>
      </w:r>
      <w:r w:rsidR="005E367C">
        <w:rPr>
          <w:rFonts w:ascii="Times New Roman" w:hAnsi="Times New Roman" w:cs="Times New Roman"/>
          <w:sz w:val="24"/>
          <w:szCs w:val="24"/>
        </w:rPr>
        <w:t xml:space="preserve"> </w:t>
      </w:r>
      <w:r w:rsidR="00F55533" w:rsidRPr="00F55533">
        <w:rPr>
          <w:rFonts w:ascii="Times New Roman" w:hAnsi="Times New Roman" w:cs="Times New Roman"/>
          <w:sz w:val="24"/>
          <w:szCs w:val="24"/>
        </w:rPr>
        <w:t>Nacionalinio saugumo reikalavimų atitikties deklaracij</w:t>
      </w:r>
      <w:r w:rsidR="00F55533">
        <w:rPr>
          <w:rFonts w:ascii="Times New Roman" w:hAnsi="Times New Roman" w:cs="Times New Roman"/>
          <w:sz w:val="24"/>
          <w:szCs w:val="24"/>
        </w:rPr>
        <w:t>a pagal specialiųjų pirkimo sąlygų 11 priedą.</w:t>
      </w:r>
    </w:p>
    <w:p w14:paraId="3E54366B" w14:textId="4E35FBF0" w:rsidR="00225BEF" w:rsidRPr="00EA53E2" w:rsidRDefault="00C7179F" w:rsidP="00EA53E2">
      <w:pPr>
        <w:spacing w:after="0" w:line="240" w:lineRule="auto"/>
        <w:ind w:firstLine="851"/>
        <w:jc w:val="both"/>
        <w:rPr>
          <w:rFonts w:ascii="Times New Roman" w:hAnsi="Times New Roman" w:cs="Times New Roman"/>
          <w:sz w:val="24"/>
          <w:szCs w:val="24"/>
        </w:rPr>
      </w:pPr>
      <w:r w:rsidRPr="00EA53E2">
        <w:rPr>
          <w:rFonts w:ascii="Times New Roman" w:hAnsi="Times New Roman" w:cs="Times New Roman"/>
          <w:sz w:val="24"/>
          <w:szCs w:val="24"/>
        </w:rPr>
        <w:t>6.2</w:t>
      </w:r>
      <w:r w:rsidR="00EE3480" w:rsidRPr="00EA53E2">
        <w:rPr>
          <w:rFonts w:ascii="Times New Roman" w:hAnsi="Times New Roman" w:cs="Times New Roman"/>
          <w:sz w:val="24"/>
          <w:szCs w:val="24"/>
        </w:rPr>
        <w:t>.</w:t>
      </w:r>
      <w:r w:rsidR="00EA53E2">
        <w:rPr>
          <w:rFonts w:ascii="Times New Roman" w:hAnsi="Times New Roman" w:cs="Times New Roman"/>
          <w:sz w:val="24"/>
          <w:szCs w:val="24"/>
        </w:rPr>
        <w:t xml:space="preserve"> </w:t>
      </w:r>
      <w:r w:rsidR="00424C4C" w:rsidRPr="00EA53E2">
        <w:rPr>
          <w:rFonts w:ascii="Times New Roman" w:eastAsia="Calibri" w:hAnsi="Times New Roman" w:cs="Times New Roman"/>
          <w:sz w:val="24"/>
          <w:szCs w:val="24"/>
        </w:rPr>
        <w:t>Visas</w:t>
      </w:r>
      <w:r w:rsidR="004B6FBD" w:rsidRPr="00EA53E2">
        <w:rPr>
          <w:rFonts w:ascii="Times New Roman" w:eastAsia="Calibri" w:hAnsi="Times New Roman" w:cs="Times New Roman"/>
          <w:sz w:val="24"/>
          <w:szCs w:val="24"/>
        </w:rPr>
        <w:t xml:space="preserve"> </w:t>
      </w:r>
      <w:r w:rsidRPr="00EA53E2">
        <w:rPr>
          <w:rFonts w:ascii="Times New Roman" w:eastAsia="Calibri" w:hAnsi="Times New Roman" w:cs="Times New Roman"/>
          <w:sz w:val="24"/>
          <w:szCs w:val="24"/>
        </w:rPr>
        <w:t>p</w:t>
      </w:r>
      <w:r w:rsidR="00826A7E" w:rsidRPr="00EA53E2">
        <w:rPr>
          <w:rFonts w:ascii="Times New Roman" w:eastAsia="Calibri" w:hAnsi="Times New Roman" w:cs="Times New Roman"/>
          <w:sz w:val="24"/>
          <w:szCs w:val="24"/>
        </w:rPr>
        <w:t xml:space="preserve">asiūlymas privalo būti pasirašytas kvalifikuotu elektroniniu parašu, atitinkančiu </w:t>
      </w:r>
      <w:r w:rsidR="00BA31F7" w:rsidRPr="00EA53E2">
        <w:rPr>
          <w:rFonts w:ascii="Times New Roman" w:eastAsia="Calibri" w:hAnsi="Times New Roman" w:cs="Times New Roman"/>
          <w:sz w:val="24"/>
          <w:szCs w:val="24"/>
        </w:rPr>
        <w:t>VPĮ</w:t>
      </w:r>
      <w:r w:rsidR="00826A7E" w:rsidRPr="00EA53E2">
        <w:rPr>
          <w:rFonts w:ascii="Times New Roman" w:eastAsia="Calibri" w:hAnsi="Times New Roman" w:cs="Times New Roman"/>
          <w:sz w:val="24"/>
          <w:szCs w:val="24"/>
        </w:rPr>
        <w:t xml:space="preserve"> 22 straipsnio 11 dalies 2 ir 3 punktuose nustatytus reikalavimus. Kvalifikuotu elektroniniu parašu </w:t>
      </w:r>
      <w:r w:rsidR="00BA31F7" w:rsidRPr="00EA53E2">
        <w:rPr>
          <w:rFonts w:ascii="Times New Roman" w:eastAsia="Calibri" w:hAnsi="Times New Roman" w:cs="Times New Roman"/>
          <w:sz w:val="24"/>
          <w:szCs w:val="24"/>
        </w:rPr>
        <w:t xml:space="preserve">tiekėjo </w:t>
      </w:r>
      <w:r w:rsidR="00826A7E" w:rsidRPr="00EA53E2">
        <w:rPr>
          <w:rFonts w:ascii="Times New Roman" w:eastAsia="Calibri" w:hAnsi="Times New Roman" w:cs="Times New Roman"/>
          <w:sz w:val="24"/>
          <w:szCs w:val="24"/>
        </w:rPr>
        <w:t>vadovas ar jo įgaliotas asmuo turi patvirtinti visą pasiūlymą</w:t>
      </w:r>
      <w:r w:rsidR="00BA31F7" w:rsidRPr="00EA53E2">
        <w:rPr>
          <w:rFonts w:ascii="Times New Roman" w:eastAsia="Calibri" w:hAnsi="Times New Roman" w:cs="Times New Roman"/>
          <w:sz w:val="24"/>
          <w:szCs w:val="24"/>
        </w:rPr>
        <w:t xml:space="preserve">, </w:t>
      </w:r>
      <w:r w:rsidR="00826A7E" w:rsidRPr="00EA53E2">
        <w:rPr>
          <w:rFonts w:ascii="Times New Roman" w:eastAsia="Calibri" w:hAnsi="Times New Roman" w:cs="Times New Roman"/>
          <w:sz w:val="24"/>
          <w:szCs w:val="24"/>
        </w:rPr>
        <w:t>atskirai kiekvieno</w:t>
      </w:r>
      <w:r w:rsidR="00225BEF" w:rsidRPr="00EA53E2">
        <w:rPr>
          <w:rFonts w:ascii="Times New Roman" w:eastAsia="Calibri" w:hAnsi="Times New Roman" w:cs="Times New Roman"/>
          <w:sz w:val="24"/>
          <w:szCs w:val="24"/>
        </w:rPr>
        <w:t>s</w:t>
      </w:r>
      <w:r w:rsidR="00826A7E" w:rsidRPr="00EA53E2">
        <w:rPr>
          <w:rFonts w:ascii="Times New Roman" w:eastAsia="Calibri" w:hAnsi="Times New Roman" w:cs="Times New Roman"/>
          <w:sz w:val="24"/>
          <w:szCs w:val="24"/>
        </w:rPr>
        <w:t xml:space="preserve"> dokument</w:t>
      </w:r>
      <w:r w:rsidR="00225BEF" w:rsidRPr="00EA53E2">
        <w:rPr>
          <w:rFonts w:ascii="Times New Roman" w:eastAsia="Calibri" w:hAnsi="Times New Roman" w:cs="Times New Roman"/>
          <w:sz w:val="24"/>
          <w:szCs w:val="24"/>
        </w:rPr>
        <w:t>ų kopijos</w:t>
      </w:r>
      <w:r w:rsidR="00826A7E" w:rsidRPr="00EA53E2">
        <w:rPr>
          <w:rFonts w:ascii="Times New Roman" w:eastAsia="Calibri" w:hAnsi="Times New Roman" w:cs="Times New Roman"/>
          <w:sz w:val="24"/>
          <w:szCs w:val="24"/>
        </w:rPr>
        <w:t xml:space="preserve"> pasirašyti kvalifikuotu elektroniniu parašu nereikia</w:t>
      </w:r>
      <w:r w:rsidR="00424C4C" w:rsidRPr="00EA53E2">
        <w:rPr>
          <w:rFonts w:ascii="Times New Roman" w:eastAsia="Calibri" w:hAnsi="Times New Roman" w:cs="Times New Roman"/>
          <w:sz w:val="24"/>
          <w:szCs w:val="24"/>
        </w:rPr>
        <w:t xml:space="preserve"> (jei pirkimo </w:t>
      </w:r>
      <w:r w:rsidR="00AF4EF5" w:rsidRPr="00EA53E2">
        <w:rPr>
          <w:rFonts w:ascii="Times New Roman" w:eastAsia="Calibri" w:hAnsi="Times New Roman" w:cs="Times New Roman"/>
          <w:sz w:val="24"/>
          <w:szCs w:val="24"/>
        </w:rPr>
        <w:t xml:space="preserve">sąlygose </w:t>
      </w:r>
      <w:r w:rsidR="00424C4C" w:rsidRPr="00EA53E2">
        <w:rPr>
          <w:rFonts w:ascii="Times New Roman" w:eastAsia="Calibri" w:hAnsi="Times New Roman" w:cs="Times New Roman"/>
          <w:sz w:val="24"/>
          <w:szCs w:val="24"/>
        </w:rPr>
        <w:t>nenumatyta kitaip)</w:t>
      </w:r>
      <w:r w:rsidR="00826A7E" w:rsidRPr="00EA53E2">
        <w:rPr>
          <w:rFonts w:ascii="Times New Roman" w:eastAsia="Calibri" w:hAnsi="Times New Roman" w:cs="Times New Roman"/>
          <w:sz w:val="24"/>
          <w:szCs w:val="24"/>
        </w:rPr>
        <w:t>.</w:t>
      </w:r>
      <w:r w:rsidR="00225BEF" w:rsidRPr="00EA53E2">
        <w:rPr>
          <w:rFonts w:ascii="Times New Roman" w:eastAsia="Calibri" w:hAnsi="Times New Roman" w:cs="Times New Roman"/>
          <w:sz w:val="24"/>
          <w:szCs w:val="24"/>
        </w:rPr>
        <w:t xml:space="preserve"> Gali būti pateikiami:</w:t>
      </w:r>
    </w:p>
    <w:p w14:paraId="3FB88B46" w14:textId="1782D287" w:rsidR="00225BEF" w:rsidRPr="00EA53E2" w:rsidRDefault="00225BEF" w:rsidP="0097765E">
      <w:pPr>
        <w:pStyle w:val="ListParagraph"/>
        <w:numPr>
          <w:ilvl w:val="2"/>
          <w:numId w:val="9"/>
        </w:numPr>
        <w:spacing w:after="0" w:line="240" w:lineRule="auto"/>
        <w:ind w:left="0" w:firstLine="709"/>
        <w:jc w:val="both"/>
        <w:rPr>
          <w:rFonts w:ascii="Times New Roman" w:hAnsi="Times New Roman" w:cs="Times New Roman"/>
          <w:sz w:val="24"/>
          <w:szCs w:val="24"/>
          <w:u w:val="single"/>
        </w:rPr>
      </w:pPr>
      <w:r w:rsidRPr="00EA53E2">
        <w:rPr>
          <w:rFonts w:ascii="Times New Roman" w:eastAsia="Calibri" w:hAnsi="Times New Roman" w:cs="Times New Roman"/>
          <w:sz w:val="24"/>
          <w:szCs w:val="24"/>
        </w:rPr>
        <w:t>kvalifikuotu elektroniniu parašu pasirašyti elektroninėmis priemonėmis suformuoti dokumentai (</w:t>
      </w:r>
      <w:r w:rsidR="003E51C1" w:rsidRPr="00EA53E2">
        <w:rPr>
          <w:rFonts w:ascii="Times New Roman" w:eastAsia="Calibri" w:hAnsi="Times New Roman" w:cs="Times New Roman"/>
          <w:sz w:val="24"/>
          <w:szCs w:val="24"/>
        </w:rPr>
        <w:t>kai</w:t>
      </w:r>
      <w:r w:rsidRPr="00EA53E2">
        <w:rPr>
          <w:rFonts w:ascii="Times New Roman" w:eastAsia="Calibri" w:hAnsi="Times New Roman" w:cs="Times New Roman"/>
          <w:sz w:val="24"/>
          <w:szCs w:val="24"/>
        </w:rPr>
        <w:t xml:space="preserve"> tiekėją atstovaujantis </w:t>
      </w:r>
      <w:r w:rsidR="003E51C1" w:rsidRPr="00EA53E2">
        <w:rPr>
          <w:rFonts w:ascii="Times New Roman" w:eastAsia="Calibri" w:hAnsi="Times New Roman" w:cs="Times New Roman"/>
          <w:sz w:val="24"/>
          <w:szCs w:val="24"/>
        </w:rPr>
        <w:t xml:space="preserve">ir visą pasiūlymą pasirašantis </w:t>
      </w:r>
      <w:r w:rsidRPr="00EA53E2">
        <w:rPr>
          <w:rFonts w:ascii="Times New Roman" w:eastAsia="Calibri" w:hAnsi="Times New Roman" w:cs="Times New Roman"/>
          <w:sz w:val="24"/>
          <w:szCs w:val="24"/>
        </w:rPr>
        <w:t xml:space="preserve">asmuo </w:t>
      </w:r>
      <w:r w:rsidR="003E51C1" w:rsidRPr="00EA53E2">
        <w:rPr>
          <w:rFonts w:ascii="Times New Roman" w:eastAsia="Calibri" w:hAnsi="Times New Roman" w:cs="Times New Roman"/>
          <w:sz w:val="24"/>
          <w:szCs w:val="24"/>
        </w:rPr>
        <w:t>nesutampa</w:t>
      </w:r>
      <w:r w:rsidRPr="00EA53E2">
        <w:rPr>
          <w:rFonts w:ascii="Times New Roman" w:eastAsia="Calibri" w:hAnsi="Times New Roman" w:cs="Times New Roman"/>
          <w:sz w:val="24"/>
          <w:szCs w:val="24"/>
        </w:rPr>
        <w:t xml:space="preserve"> su elektroniniu parašu </w:t>
      </w:r>
      <w:r w:rsidR="003E51C1" w:rsidRPr="00EA53E2">
        <w:rPr>
          <w:rFonts w:ascii="Times New Roman" w:eastAsia="Calibri" w:hAnsi="Times New Roman" w:cs="Times New Roman"/>
          <w:sz w:val="24"/>
          <w:szCs w:val="24"/>
        </w:rPr>
        <w:t>atitinkamą</w:t>
      </w:r>
      <w:r w:rsidRPr="00EA53E2">
        <w:rPr>
          <w:rFonts w:ascii="Times New Roman" w:eastAsia="Calibri" w:hAnsi="Times New Roman" w:cs="Times New Roman"/>
          <w:sz w:val="24"/>
          <w:szCs w:val="24"/>
        </w:rPr>
        <w:t xml:space="preserve"> dokumentą pasirašančiu asmeniu);</w:t>
      </w:r>
    </w:p>
    <w:p w14:paraId="4E59774C" w14:textId="2474DB5B" w:rsidR="00225BEF" w:rsidRPr="00EA53E2" w:rsidRDefault="00225BEF" w:rsidP="0097765E">
      <w:pPr>
        <w:pStyle w:val="ListParagraph"/>
        <w:numPr>
          <w:ilvl w:val="2"/>
          <w:numId w:val="9"/>
        </w:numPr>
        <w:spacing w:after="0" w:line="240" w:lineRule="auto"/>
        <w:ind w:left="0" w:firstLine="709"/>
        <w:jc w:val="both"/>
        <w:rPr>
          <w:rFonts w:ascii="Times New Roman" w:hAnsi="Times New Roman" w:cs="Times New Roman"/>
          <w:bCs/>
          <w:iCs/>
          <w:sz w:val="24"/>
          <w:szCs w:val="24"/>
          <w:u w:val="single"/>
        </w:rPr>
      </w:pPr>
      <w:r w:rsidRPr="00EA53E2">
        <w:rPr>
          <w:rFonts w:ascii="Times New Roman" w:eastAsia="Calibri" w:hAnsi="Times New Roman" w:cs="Times New Roman"/>
          <w:bCs/>
          <w:iCs/>
          <w:sz w:val="24"/>
          <w:szCs w:val="24"/>
        </w:rPr>
        <w:lastRenderedPageBreak/>
        <w:t>elektroninėmis priemonėmis suformuoti dokumentai (</w:t>
      </w:r>
      <w:r w:rsidR="003E51C1" w:rsidRPr="00EA53E2">
        <w:rPr>
          <w:rFonts w:ascii="Times New Roman" w:eastAsia="Calibri" w:hAnsi="Times New Roman" w:cs="Times New Roman"/>
          <w:bCs/>
          <w:iCs/>
          <w:sz w:val="24"/>
          <w:szCs w:val="24"/>
        </w:rPr>
        <w:t>kai</w:t>
      </w:r>
      <w:r w:rsidRPr="00EA53E2">
        <w:rPr>
          <w:rFonts w:ascii="Times New Roman" w:eastAsia="Calibri" w:hAnsi="Times New Roman" w:cs="Times New Roman"/>
          <w:bCs/>
          <w:iCs/>
          <w:sz w:val="24"/>
          <w:szCs w:val="24"/>
        </w:rPr>
        <w:t xml:space="preserve"> tiekėją atstovaujantis </w:t>
      </w:r>
      <w:r w:rsidR="003E51C1" w:rsidRPr="00EA53E2">
        <w:rPr>
          <w:rFonts w:ascii="Times New Roman" w:eastAsia="Calibri" w:hAnsi="Times New Roman" w:cs="Times New Roman"/>
          <w:bCs/>
          <w:iCs/>
          <w:sz w:val="24"/>
          <w:szCs w:val="24"/>
        </w:rPr>
        <w:t xml:space="preserve">ir visą pasiūlymą pasirašantis </w:t>
      </w:r>
      <w:r w:rsidRPr="00EA53E2">
        <w:rPr>
          <w:rFonts w:ascii="Times New Roman" w:eastAsia="Calibri" w:hAnsi="Times New Roman" w:cs="Times New Roman"/>
          <w:bCs/>
          <w:iCs/>
          <w:sz w:val="24"/>
          <w:szCs w:val="24"/>
        </w:rPr>
        <w:t>asmuo suta</w:t>
      </w:r>
      <w:r w:rsidR="00147A63" w:rsidRPr="00EA53E2">
        <w:rPr>
          <w:rFonts w:ascii="Times New Roman" w:eastAsia="Calibri" w:hAnsi="Times New Roman" w:cs="Times New Roman"/>
          <w:bCs/>
          <w:iCs/>
          <w:sz w:val="24"/>
          <w:szCs w:val="24"/>
        </w:rPr>
        <w:t>m</w:t>
      </w:r>
      <w:r w:rsidRPr="00EA53E2">
        <w:rPr>
          <w:rFonts w:ascii="Times New Roman" w:eastAsia="Calibri" w:hAnsi="Times New Roman" w:cs="Times New Roman"/>
          <w:bCs/>
          <w:iCs/>
          <w:sz w:val="24"/>
          <w:szCs w:val="24"/>
        </w:rPr>
        <w:t>p</w:t>
      </w:r>
      <w:r w:rsidR="00147A63" w:rsidRPr="00EA53E2">
        <w:rPr>
          <w:rFonts w:ascii="Times New Roman" w:eastAsia="Calibri" w:hAnsi="Times New Roman" w:cs="Times New Roman"/>
          <w:bCs/>
          <w:iCs/>
          <w:sz w:val="24"/>
          <w:szCs w:val="24"/>
        </w:rPr>
        <w:t>a</w:t>
      </w:r>
      <w:r w:rsidRPr="00EA53E2">
        <w:rPr>
          <w:rFonts w:ascii="Times New Roman" w:eastAsia="Calibri" w:hAnsi="Times New Roman" w:cs="Times New Roman"/>
          <w:bCs/>
          <w:iCs/>
          <w:sz w:val="24"/>
          <w:szCs w:val="24"/>
        </w:rPr>
        <w:t xml:space="preserve"> su </w:t>
      </w:r>
      <w:r w:rsidR="003E51C1" w:rsidRPr="00EA53E2">
        <w:rPr>
          <w:rFonts w:ascii="Times New Roman" w:eastAsia="Calibri" w:hAnsi="Times New Roman" w:cs="Times New Roman"/>
          <w:bCs/>
          <w:iCs/>
          <w:sz w:val="24"/>
          <w:szCs w:val="24"/>
        </w:rPr>
        <w:t>atitinkamą</w:t>
      </w:r>
      <w:r w:rsidRPr="00EA53E2">
        <w:rPr>
          <w:rFonts w:ascii="Times New Roman" w:eastAsia="Calibri" w:hAnsi="Times New Roman" w:cs="Times New Roman"/>
          <w:bCs/>
          <w:iCs/>
          <w:sz w:val="24"/>
          <w:szCs w:val="24"/>
        </w:rPr>
        <w:t xml:space="preserve"> dokumentą </w:t>
      </w:r>
      <w:r w:rsidR="003E51C1" w:rsidRPr="00EA53E2">
        <w:rPr>
          <w:rFonts w:ascii="Times New Roman" w:eastAsia="Calibri" w:hAnsi="Times New Roman" w:cs="Times New Roman"/>
          <w:bCs/>
          <w:iCs/>
          <w:sz w:val="24"/>
          <w:szCs w:val="24"/>
        </w:rPr>
        <w:t xml:space="preserve">turinčiu teisę </w:t>
      </w:r>
      <w:r w:rsidRPr="00EA53E2">
        <w:rPr>
          <w:rFonts w:ascii="Times New Roman" w:eastAsia="Calibri" w:hAnsi="Times New Roman" w:cs="Times New Roman"/>
          <w:bCs/>
          <w:iCs/>
          <w:sz w:val="24"/>
          <w:szCs w:val="24"/>
        </w:rPr>
        <w:t>pasiraš</w:t>
      </w:r>
      <w:r w:rsidR="003E51C1" w:rsidRPr="00EA53E2">
        <w:rPr>
          <w:rFonts w:ascii="Times New Roman" w:eastAsia="Calibri" w:hAnsi="Times New Roman" w:cs="Times New Roman"/>
          <w:bCs/>
          <w:iCs/>
          <w:sz w:val="24"/>
          <w:szCs w:val="24"/>
        </w:rPr>
        <w:t>yti</w:t>
      </w:r>
      <w:r w:rsidRPr="00EA53E2">
        <w:rPr>
          <w:rFonts w:ascii="Times New Roman" w:eastAsia="Calibri" w:hAnsi="Times New Roman" w:cs="Times New Roman"/>
          <w:bCs/>
          <w:iCs/>
          <w:sz w:val="24"/>
          <w:szCs w:val="24"/>
        </w:rPr>
        <w:t xml:space="preserve"> asmeniu)</w:t>
      </w:r>
      <w:r w:rsidR="000464E8" w:rsidRPr="00EA53E2">
        <w:rPr>
          <w:rFonts w:ascii="Times New Roman" w:eastAsia="Calibri" w:hAnsi="Times New Roman" w:cs="Times New Roman"/>
          <w:bCs/>
          <w:iCs/>
          <w:sz w:val="24"/>
          <w:szCs w:val="24"/>
        </w:rPr>
        <w:t>;</w:t>
      </w:r>
    </w:p>
    <w:p w14:paraId="311D42C8" w14:textId="09882E1D" w:rsidR="00197943" w:rsidRPr="0092546D" w:rsidRDefault="00225BEF" w:rsidP="0097765E">
      <w:pPr>
        <w:pStyle w:val="ListParagraph"/>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A53E2">
        <w:rPr>
          <w:rFonts w:ascii="Times New Roman" w:eastAsia="Calibri" w:hAnsi="Times New Roman" w:cs="Times New Roman"/>
          <w:bCs/>
          <w:iCs/>
          <w:sz w:val="24"/>
          <w:szCs w:val="24"/>
        </w:rPr>
        <w:t>skaitmeninės dokumentų kopijos (</w:t>
      </w:r>
      <w:r w:rsidRPr="00EA53E2">
        <w:rPr>
          <w:rFonts w:ascii="Times New Roman" w:eastAsia="Calibri" w:hAnsi="Times New Roman" w:cs="Times New Roman"/>
          <w:iCs/>
          <w:sz w:val="24"/>
          <w:szCs w:val="24"/>
        </w:rPr>
        <w:t xml:space="preserve">fiziniu asmens, nesutampančio, su pasiūlymą pasirašančiu asmeniu, parašu tvirtinami </w:t>
      </w:r>
      <w:r w:rsidRPr="0092546D">
        <w:rPr>
          <w:rFonts w:ascii="Times New Roman" w:eastAsia="Calibri" w:hAnsi="Times New Roman" w:cs="Times New Roman"/>
          <w:iCs/>
          <w:sz w:val="24"/>
          <w:szCs w:val="24"/>
        </w:rPr>
        <w:t>dokumentai turi būti pateikiami pasirašyti ir nuskenuoti)</w:t>
      </w:r>
      <w:r w:rsidRPr="0092546D">
        <w:rPr>
          <w:rFonts w:ascii="Times New Roman" w:eastAsia="Calibri" w:hAnsi="Times New Roman" w:cs="Times New Roman"/>
          <w:bCs/>
          <w:iCs/>
          <w:sz w:val="24"/>
          <w:szCs w:val="24"/>
        </w:rPr>
        <w:t>.</w:t>
      </w:r>
    </w:p>
    <w:p w14:paraId="6602056D" w14:textId="31F5B126" w:rsidR="0096678C" w:rsidRPr="005C2316" w:rsidRDefault="0099696F" w:rsidP="0097765E">
      <w:pPr>
        <w:pStyle w:val="ListParagraph"/>
        <w:numPr>
          <w:ilvl w:val="1"/>
          <w:numId w:val="9"/>
        </w:numPr>
        <w:spacing w:line="240" w:lineRule="auto"/>
        <w:ind w:left="0" w:firstLine="709"/>
        <w:jc w:val="both"/>
        <w:rPr>
          <w:rFonts w:ascii="Times New Roman" w:hAnsi="Times New Roman" w:cs="Times New Roman"/>
          <w:sz w:val="24"/>
          <w:szCs w:val="24"/>
        </w:rPr>
      </w:pPr>
      <w:r w:rsidRPr="005C2316">
        <w:rPr>
          <w:rFonts w:ascii="Times New Roman" w:hAnsi="Times New Roman" w:cs="Times New Roman"/>
          <w:sz w:val="24"/>
          <w:szCs w:val="24"/>
        </w:rPr>
        <w:t>P</w:t>
      </w:r>
      <w:r w:rsidR="0048587E" w:rsidRPr="005C2316">
        <w:rPr>
          <w:rFonts w:ascii="Times New Roman" w:hAnsi="Times New Roman" w:cs="Times New Roman"/>
          <w:sz w:val="24"/>
          <w:szCs w:val="24"/>
        </w:rPr>
        <w:t>asiūlymas turi būti parengtas</w:t>
      </w:r>
      <w:r w:rsidR="00EE44B0" w:rsidRPr="005C2316">
        <w:rPr>
          <w:rFonts w:ascii="Times New Roman" w:hAnsi="Times New Roman" w:cs="Times New Roman"/>
          <w:sz w:val="24"/>
          <w:szCs w:val="24"/>
        </w:rPr>
        <w:t xml:space="preserve">, </w:t>
      </w:r>
      <w:r w:rsidR="0048587E" w:rsidRPr="005C2316">
        <w:rPr>
          <w:rFonts w:ascii="Times New Roman" w:hAnsi="Times New Roman" w:cs="Times New Roman"/>
          <w:sz w:val="24"/>
          <w:szCs w:val="24"/>
        </w:rPr>
        <w:t>lietuvių kalba</w:t>
      </w:r>
      <w:r w:rsidR="00411DC6" w:rsidRPr="005C2316">
        <w:rPr>
          <w:rFonts w:ascii="Times New Roman" w:hAnsi="Times New Roman" w:cs="Times New Roman"/>
          <w:sz w:val="24"/>
          <w:szCs w:val="24"/>
        </w:rPr>
        <w:t xml:space="preserve">,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Jei kurie nors su pasiūlymu teikiami dokumentai parengti ne ta kalba, kuria reikalaujama arba perkančiajai organizacijai paprašius, tiekėjas turės pateikti tikslų vertimą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 </w:t>
      </w:r>
    </w:p>
    <w:p w14:paraId="4172BF9D" w14:textId="20D94BA2" w:rsidR="00380B99" w:rsidRPr="00EA53E2" w:rsidRDefault="008D03B2"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5C2316">
        <w:rPr>
          <w:rFonts w:ascii="Times New Roman" w:eastAsia="Arial" w:hAnsi="Times New Roman" w:cs="Times New Roman"/>
          <w:sz w:val="24"/>
          <w:szCs w:val="24"/>
        </w:rPr>
        <w:t xml:space="preserve">Bendra </w:t>
      </w:r>
      <w:r w:rsidR="00BA6AB3" w:rsidRPr="005C2316">
        <w:rPr>
          <w:rFonts w:ascii="Times New Roman" w:eastAsia="Arial" w:hAnsi="Times New Roman" w:cs="Times New Roman"/>
          <w:sz w:val="24"/>
          <w:szCs w:val="24"/>
        </w:rPr>
        <w:t>p</w:t>
      </w:r>
      <w:r w:rsidRPr="005C2316">
        <w:rPr>
          <w:rFonts w:ascii="Times New Roman" w:eastAsia="Arial" w:hAnsi="Times New Roman" w:cs="Times New Roman"/>
          <w:sz w:val="24"/>
          <w:szCs w:val="24"/>
        </w:rPr>
        <w:t>asiūlymo kaina</w:t>
      </w:r>
      <w:r w:rsidR="00D247A7" w:rsidRPr="005C2316">
        <w:rPr>
          <w:rFonts w:ascii="Times New Roman" w:eastAsia="Arial" w:hAnsi="Times New Roman" w:cs="Times New Roman"/>
          <w:sz w:val="24"/>
          <w:szCs w:val="24"/>
        </w:rPr>
        <w:t xml:space="preserve"> </w:t>
      </w:r>
      <w:r w:rsidR="008D3752" w:rsidRPr="00EA53E2">
        <w:rPr>
          <w:rFonts w:ascii="Times New Roman" w:eastAsia="Arial" w:hAnsi="Times New Roman" w:cs="Times New Roman"/>
          <w:sz w:val="24"/>
          <w:szCs w:val="24"/>
        </w:rPr>
        <w:t>(</w:t>
      </w:r>
      <w:r w:rsidR="00D247A7" w:rsidRPr="00EA53E2">
        <w:rPr>
          <w:rFonts w:ascii="Times New Roman" w:eastAsia="Arial" w:hAnsi="Times New Roman" w:cs="Times New Roman"/>
          <w:sz w:val="24"/>
          <w:szCs w:val="24"/>
        </w:rPr>
        <w:t>sąnaudos</w:t>
      </w:r>
      <w:r w:rsidR="008D3752" w:rsidRPr="00EA53E2">
        <w:rPr>
          <w:rFonts w:ascii="Times New Roman" w:eastAsia="Arial" w:hAnsi="Times New Roman" w:cs="Times New Roman"/>
          <w:sz w:val="24"/>
          <w:szCs w:val="24"/>
        </w:rPr>
        <w:t>)</w:t>
      </w:r>
      <w:r w:rsidR="00D247A7" w:rsidRPr="00EA53E2">
        <w:rPr>
          <w:rFonts w:ascii="Times New Roman" w:eastAsia="Arial" w:hAnsi="Times New Roman" w:cs="Times New Roman"/>
          <w:sz w:val="24"/>
          <w:szCs w:val="24"/>
        </w:rPr>
        <w:t xml:space="preserve"> </w:t>
      </w:r>
      <w:r w:rsidR="008D3752" w:rsidRPr="00EA53E2">
        <w:rPr>
          <w:rFonts w:ascii="Times New Roman" w:eastAsia="Arial" w:hAnsi="Times New Roman" w:cs="Times New Roman"/>
          <w:sz w:val="24"/>
          <w:szCs w:val="24"/>
        </w:rPr>
        <w:t xml:space="preserve">su PVM </w:t>
      </w:r>
      <w:r w:rsidR="000B049C" w:rsidRPr="00EA53E2">
        <w:rPr>
          <w:rFonts w:ascii="Times New Roman" w:eastAsia="Arial" w:hAnsi="Times New Roman" w:cs="Times New Roman"/>
          <w:sz w:val="24"/>
          <w:szCs w:val="24"/>
        </w:rPr>
        <w:t xml:space="preserve"> turi būti nurodoma </w:t>
      </w:r>
      <w:r w:rsidR="00D247A7" w:rsidRPr="00EA53E2">
        <w:rPr>
          <w:rFonts w:ascii="Times New Roman" w:eastAsia="Arial" w:hAnsi="Times New Roman" w:cs="Times New Roman"/>
          <w:sz w:val="24"/>
          <w:szCs w:val="24"/>
        </w:rPr>
        <w:t xml:space="preserve">dviejų skaičių po kablelio tikslumu. </w:t>
      </w:r>
    </w:p>
    <w:p w14:paraId="22059CDA" w14:textId="115FFCF1" w:rsidR="003A0EC0" w:rsidRPr="00EA53E2" w:rsidRDefault="003A0EC0"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EA53E2">
        <w:rPr>
          <w:rFonts w:ascii="Times New Roman" w:eastAsia="Arial" w:hAnsi="Times New Roman" w:cs="Times New Roman"/>
          <w:sz w:val="24"/>
          <w:szCs w:val="24"/>
        </w:rPr>
        <w:t xml:space="preserve">Tiekėjų </w:t>
      </w:r>
      <w:r w:rsidR="00A217B2" w:rsidRPr="00EA53E2">
        <w:rPr>
          <w:rFonts w:ascii="Times New Roman" w:eastAsia="Arial" w:hAnsi="Times New Roman" w:cs="Times New Roman"/>
          <w:sz w:val="24"/>
          <w:szCs w:val="24"/>
        </w:rPr>
        <w:t>p</w:t>
      </w:r>
      <w:r w:rsidRPr="00EA53E2">
        <w:rPr>
          <w:rFonts w:ascii="Times New Roman" w:eastAsia="Arial" w:hAnsi="Times New Roman" w:cs="Times New Roman"/>
          <w:sz w:val="24"/>
          <w:szCs w:val="24"/>
        </w:rPr>
        <w:t xml:space="preserve">asiūlymuose nurodytos kainos bus vertinamos </w:t>
      </w:r>
      <w:r w:rsidRPr="00EA53E2">
        <w:rPr>
          <w:rFonts w:ascii="Times New Roman" w:hAnsi="Times New Roman" w:cs="Times New Roman"/>
          <w:sz w:val="24"/>
          <w:szCs w:val="24"/>
        </w:rPr>
        <w:t>ir lyginamos su visais mokesčiais, įskaitant PVM</w:t>
      </w:r>
      <w:r w:rsidR="006E3394" w:rsidRPr="00EA53E2">
        <w:rPr>
          <w:rFonts w:ascii="Times New Roman" w:hAnsi="Times New Roman" w:cs="Times New Roman"/>
          <w:sz w:val="24"/>
          <w:szCs w:val="24"/>
        </w:rPr>
        <w:t>.</w:t>
      </w:r>
      <w:r w:rsidRPr="00EA53E2">
        <w:rPr>
          <w:rFonts w:ascii="Times New Roman" w:hAnsi="Times New Roman" w:cs="Times New Roman"/>
          <w:sz w:val="24"/>
          <w:szCs w:val="24"/>
        </w:rPr>
        <w:t xml:space="preserve"> </w:t>
      </w:r>
    </w:p>
    <w:p w14:paraId="7A15AE0A" w14:textId="70E9AA9F" w:rsidR="00EE1C85" w:rsidRPr="00A52CFB" w:rsidRDefault="00EE1C85" w:rsidP="0097765E">
      <w:pPr>
        <w:pStyle w:val="Heading1"/>
        <w:numPr>
          <w:ilvl w:val="0"/>
          <w:numId w:val="9"/>
        </w:numPr>
        <w:tabs>
          <w:tab w:val="left" w:pos="709"/>
        </w:tabs>
        <w:rPr>
          <w:rFonts w:ascii="Times New Roman" w:hAnsi="Times New Roman" w:cs="Times New Roman"/>
          <w:b/>
          <w:bCs/>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A52CFB">
        <w:rPr>
          <w:rFonts w:ascii="Times New Roman" w:hAnsi="Times New Roman" w:cs="Times New Roman"/>
          <w:b/>
          <w:bCs/>
          <w:sz w:val="28"/>
          <w:szCs w:val="28"/>
        </w:rPr>
        <w:t>Pasiūlymo galiojimo užtikrinimas</w:t>
      </w:r>
      <w:bookmarkEnd w:id="25"/>
      <w:bookmarkEnd w:id="26"/>
      <w:bookmarkEnd w:id="27"/>
    </w:p>
    <w:p w14:paraId="2B38CB47" w14:textId="4DFAECBB" w:rsidR="00B3551C" w:rsidRDefault="001B3134" w:rsidP="00DE7037">
      <w:pPr>
        <w:pStyle w:val="ListParagraph"/>
        <w:spacing w:after="0" w:line="240" w:lineRule="auto"/>
        <w:ind w:left="0" w:firstLine="567"/>
        <w:jc w:val="both"/>
        <w:rPr>
          <w:rFonts w:ascii="Times New Roman" w:eastAsia="Calibri" w:hAnsi="Times New Roman" w:cs="Times New Roman"/>
          <w:sz w:val="24"/>
          <w:szCs w:val="24"/>
        </w:rPr>
      </w:pPr>
      <w:r w:rsidRPr="001B3134">
        <w:rPr>
          <w:rFonts w:ascii="Times New Roman" w:eastAsia="Calibri" w:hAnsi="Times New Roman" w:cs="Times New Roman"/>
          <w:sz w:val="24"/>
          <w:szCs w:val="24"/>
        </w:rPr>
        <w:t>7.1. </w:t>
      </w:r>
      <w:r w:rsidR="00B3551C" w:rsidRPr="001B3134">
        <w:rPr>
          <w:rFonts w:ascii="Times New Roman" w:eastAsia="Calibri" w:hAnsi="Times New Roman" w:cs="Times New Roman"/>
          <w:sz w:val="24"/>
          <w:szCs w:val="24"/>
        </w:rPr>
        <w:t xml:space="preserve">Perkančioji organizacija nereikalauja užtikrinti </w:t>
      </w:r>
      <w:r w:rsidR="00110481" w:rsidRPr="001B3134">
        <w:rPr>
          <w:rFonts w:ascii="Times New Roman" w:eastAsia="Calibri" w:hAnsi="Times New Roman" w:cs="Times New Roman"/>
          <w:sz w:val="24"/>
          <w:szCs w:val="24"/>
        </w:rPr>
        <w:t>p</w:t>
      </w:r>
      <w:r w:rsidR="00B3551C" w:rsidRPr="001B3134">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2F9C8526" w14:textId="3F7850A5" w:rsidR="007715A4" w:rsidRPr="00357071" w:rsidRDefault="007715A4" w:rsidP="00DE7037">
      <w:pPr>
        <w:pStyle w:val="ListParagraph"/>
        <w:spacing w:after="0" w:line="240" w:lineRule="auto"/>
        <w:ind w:left="0" w:firstLine="567"/>
        <w:jc w:val="both"/>
        <w:rPr>
          <w:rFonts w:ascii="Times New Roman" w:hAnsi="Times New Roman" w:cs="Times New Roman"/>
          <w:b/>
          <w:bCs/>
          <w:sz w:val="24"/>
          <w:szCs w:val="24"/>
        </w:rPr>
      </w:pPr>
      <w:r w:rsidRPr="00870053">
        <w:rPr>
          <w:rFonts w:ascii="Times New Roman" w:eastAsia="Calibri" w:hAnsi="Times New Roman" w:cs="Times New Roman"/>
          <w:sz w:val="24"/>
          <w:szCs w:val="24"/>
        </w:rPr>
        <w:t>7.</w:t>
      </w:r>
      <w:r w:rsidR="00870053">
        <w:rPr>
          <w:rFonts w:ascii="Times New Roman" w:eastAsia="Calibri" w:hAnsi="Times New Roman" w:cs="Times New Roman"/>
          <w:sz w:val="24"/>
          <w:szCs w:val="24"/>
        </w:rPr>
        <w:t>2</w:t>
      </w:r>
      <w:r w:rsidRPr="00870053">
        <w:rPr>
          <w:rFonts w:ascii="Times New Roman" w:eastAsia="Calibri" w:hAnsi="Times New Roman" w:cs="Times New Roman"/>
          <w:sz w:val="24"/>
          <w:szCs w:val="24"/>
        </w:rPr>
        <w:t xml:space="preserve">. </w:t>
      </w:r>
      <w:r w:rsidR="0022310A" w:rsidRPr="00870053">
        <w:rPr>
          <w:rFonts w:ascii="Times New Roman" w:eastAsia="Calibri" w:hAnsi="Times New Roman" w:cs="Times New Roman"/>
          <w:sz w:val="24"/>
          <w:szCs w:val="24"/>
        </w:rPr>
        <w:t xml:space="preserve">Tuo atveju, jei </w:t>
      </w:r>
      <w:r w:rsidR="00357071">
        <w:rPr>
          <w:rFonts w:ascii="Times New Roman" w:eastAsia="Calibri" w:hAnsi="Times New Roman" w:cs="Times New Roman"/>
          <w:sz w:val="24"/>
          <w:szCs w:val="24"/>
        </w:rPr>
        <w:t xml:space="preserve">tiekėjo </w:t>
      </w:r>
      <w:r w:rsidR="0022310A" w:rsidRPr="00870053">
        <w:rPr>
          <w:rFonts w:ascii="Times New Roman" w:eastAsia="Calibri" w:hAnsi="Times New Roman" w:cs="Times New Roman"/>
          <w:sz w:val="24"/>
          <w:szCs w:val="24"/>
        </w:rPr>
        <w:t xml:space="preserve">pasiūlymas bus pripažintas laimėjusiu ir </w:t>
      </w:r>
      <w:r w:rsidR="00357071">
        <w:rPr>
          <w:rFonts w:ascii="Times New Roman" w:eastAsia="Calibri" w:hAnsi="Times New Roman" w:cs="Times New Roman"/>
          <w:sz w:val="24"/>
          <w:szCs w:val="24"/>
        </w:rPr>
        <w:t>bus</w:t>
      </w:r>
      <w:r w:rsidR="0022310A" w:rsidRPr="00870053">
        <w:rPr>
          <w:rFonts w:ascii="Times New Roman" w:eastAsia="Calibri" w:hAnsi="Times New Roman" w:cs="Times New Roman"/>
          <w:sz w:val="24"/>
          <w:szCs w:val="24"/>
        </w:rPr>
        <w:t xml:space="preserve"> </w:t>
      </w:r>
      <w:r w:rsidR="00BA5A7C" w:rsidRPr="00870053">
        <w:rPr>
          <w:rFonts w:ascii="Times New Roman" w:eastAsia="Calibri" w:hAnsi="Times New Roman" w:cs="Times New Roman"/>
          <w:sz w:val="24"/>
          <w:szCs w:val="24"/>
        </w:rPr>
        <w:t>pakviest</w:t>
      </w:r>
      <w:r w:rsidR="00BA5A7C">
        <w:rPr>
          <w:rFonts w:ascii="Times New Roman" w:eastAsia="Calibri" w:hAnsi="Times New Roman" w:cs="Times New Roman"/>
          <w:sz w:val="24"/>
          <w:szCs w:val="24"/>
        </w:rPr>
        <w:t>as</w:t>
      </w:r>
      <w:r w:rsidR="00BA5A7C" w:rsidRPr="00870053">
        <w:rPr>
          <w:rFonts w:ascii="Times New Roman" w:eastAsia="Calibri" w:hAnsi="Times New Roman" w:cs="Times New Roman"/>
          <w:sz w:val="24"/>
          <w:szCs w:val="24"/>
        </w:rPr>
        <w:t xml:space="preserve"> </w:t>
      </w:r>
      <w:r w:rsidR="0022310A" w:rsidRPr="00870053">
        <w:rPr>
          <w:rFonts w:ascii="Times New Roman" w:eastAsia="Calibri" w:hAnsi="Times New Roman" w:cs="Times New Roman"/>
          <w:sz w:val="24"/>
          <w:szCs w:val="24"/>
        </w:rPr>
        <w:t xml:space="preserve">sudaryti pirkimo sutartį, </w:t>
      </w:r>
      <w:r w:rsidR="00357071">
        <w:rPr>
          <w:rFonts w:ascii="Times New Roman" w:eastAsia="Calibri" w:hAnsi="Times New Roman" w:cs="Times New Roman"/>
          <w:sz w:val="24"/>
          <w:szCs w:val="24"/>
        </w:rPr>
        <w:t>tiekėjui</w:t>
      </w:r>
      <w:r w:rsidR="0022310A" w:rsidRPr="00870053">
        <w:rPr>
          <w:rFonts w:ascii="Times New Roman" w:eastAsia="Calibri" w:hAnsi="Times New Roman" w:cs="Times New Roman"/>
          <w:sz w:val="24"/>
          <w:szCs w:val="24"/>
        </w:rPr>
        <w:t xml:space="preserve"> raštu atsisakius ją sudaryti arba nepateikus pirkimo dokumentuose nustatyto pirkimo sutarties įvykdymo užtikrinimą patvirtinančio dokumento (</w:t>
      </w:r>
      <w:r w:rsidR="0022310A" w:rsidRPr="00357071">
        <w:rPr>
          <w:rFonts w:ascii="Times New Roman" w:eastAsia="Calibri" w:hAnsi="Times New Roman" w:cs="Times New Roman"/>
          <w:i/>
          <w:iCs/>
          <w:sz w:val="24"/>
          <w:szCs w:val="24"/>
        </w:rPr>
        <w:t>jeigu jo buvo reikalaujama</w:t>
      </w:r>
      <w:r w:rsidR="0022310A" w:rsidRPr="00870053">
        <w:rPr>
          <w:rFonts w:ascii="Times New Roman" w:eastAsia="Calibri" w:hAnsi="Times New Roman" w:cs="Times New Roman"/>
          <w:sz w:val="24"/>
          <w:szCs w:val="24"/>
        </w:rPr>
        <w:t xml:space="preserve">), arba </w:t>
      </w:r>
      <w:r w:rsidR="0018311C">
        <w:rPr>
          <w:rFonts w:ascii="Times New Roman" w:eastAsia="Calibri" w:hAnsi="Times New Roman" w:cs="Times New Roman"/>
          <w:sz w:val="24"/>
          <w:szCs w:val="24"/>
        </w:rPr>
        <w:t xml:space="preserve">jei </w:t>
      </w:r>
      <w:r w:rsidR="00357071">
        <w:rPr>
          <w:rFonts w:ascii="Times New Roman" w:eastAsia="Calibri" w:hAnsi="Times New Roman" w:cs="Times New Roman"/>
          <w:sz w:val="24"/>
          <w:szCs w:val="24"/>
        </w:rPr>
        <w:t>tiekėjas</w:t>
      </w:r>
      <w:r w:rsidR="0022310A" w:rsidRPr="00870053">
        <w:rPr>
          <w:rFonts w:ascii="Times New Roman" w:eastAsia="Calibri" w:hAnsi="Times New Roman" w:cs="Times New Roman"/>
          <w:sz w:val="24"/>
          <w:szCs w:val="24"/>
        </w:rPr>
        <w:t xml:space="preserve"> iki perkančiosios organizacijos nurodyto laiko nepasiraš</w:t>
      </w:r>
      <w:r w:rsidR="00357071">
        <w:rPr>
          <w:rFonts w:ascii="Times New Roman" w:eastAsia="Calibri" w:hAnsi="Times New Roman" w:cs="Times New Roman"/>
          <w:sz w:val="24"/>
          <w:szCs w:val="24"/>
        </w:rPr>
        <w:t>o</w:t>
      </w:r>
      <w:r w:rsidR="0022310A" w:rsidRPr="00870053">
        <w:rPr>
          <w:rFonts w:ascii="Times New Roman" w:eastAsia="Calibri" w:hAnsi="Times New Roman" w:cs="Times New Roman"/>
          <w:sz w:val="24"/>
          <w:szCs w:val="24"/>
        </w:rPr>
        <w:t xml:space="preserve"> pirkimo sutarties, arba atsisak</w:t>
      </w:r>
      <w:r w:rsidR="00357071">
        <w:rPr>
          <w:rFonts w:ascii="Times New Roman" w:eastAsia="Calibri" w:hAnsi="Times New Roman" w:cs="Times New Roman"/>
          <w:sz w:val="24"/>
          <w:szCs w:val="24"/>
        </w:rPr>
        <w:t>o</w:t>
      </w:r>
      <w:r w:rsidR="0022310A" w:rsidRPr="00870053">
        <w:rPr>
          <w:rFonts w:ascii="Times New Roman" w:eastAsia="Calibri" w:hAnsi="Times New Roman" w:cs="Times New Roman"/>
          <w:sz w:val="24"/>
          <w:szCs w:val="24"/>
        </w:rPr>
        <w:t xml:space="preserve"> sudaryti pirkimo sutartį Viešųjų pirkimų įstatyme ir pirkimo dokumentuose nustatytomis sąlygomis, </w:t>
      </w:r>
      <w:r w:rsidR="00357071">
        <w:rPr>
          <w:rFonts w:ascii="Times New Roman" w:eastAsia="Calibri" w:hAnsi="Times New Roman" w:cs="Times New Roman"/>
          <w:sz w:val="24"/>
          <w:szCs w:val="24"/>
        </w:rPr>
        <w:t xml:space="preserve">tiekėjas </w:t>
      </w:r>
      <w:r w:rsidR="0022310A" w:rsidRPr="00870053">
        <w:rPr>
          <w:rFonts w:ascii="Times New Roman" w:eastAsia="Calibri" w:hAnsi="Times New Roman" w:cs="Times New Roman"/>
          <w:sz w:val="24"/>
          <w:szCs w:val="24"/>
        </w:rPr>
        <w:t xml:space="preserve">įsipareigoja perkančiajai organizacijai pareikalavus, sumokėti </w:t>
      </w:r>
      <w:r w:rsidR="0022310A" w:rsidRPr="00357071">
        <w:rPr>
          <w:rFonts w:ascii="Times New Roman" w:eastAsia="Calibri" w:hAnsi="Times New Roman" w:cs="Times New Roman"/>
          <w:b/>
          <w:bCs/>
          <w:sz w:val="24"/>
          <w:szCs w:val="24"/>
        </w:rPr>
        <w:t xml:space="preserve">3 proc. </w:t>
      </w:r>
      <w:r w:rsidR="00455B99" w:rsidRPr="00357071">
        <w:rPr>
          <w:rFonts w:ascii="Times New Roman" w:eastAsia="Calibri" w:hAnsi="Times New Roman" w:cs="Times New Roman"/>
          <w:b/>
          <w:bCs/>
          <w:sz w:val="24"/>
          <w:szCs w:val="24"/>
        </w:rPr>
        <w:t>dydžio baudą</w:t>
      </w:r>
      <w:r w:rsidR="00455B99" w:rsidRPr="00357071" w:rsidDel="00455B99">
        <w:rPr>
          <w:rFonts w:ascii="Times New Roman" w:eastAsia="Calibri" w:hAnsi="Times New Roman" w:cs="Times New Roman"/>
          <w:b/>
          <w:bCs/>
          <w:sz w:val="24"/>
          <w:szCs w:val="24"/>
        </w:rPr>
        <w:t xml:space="preserve"> </w:t>
      </w:r>
      <w:r w:rsidR="00812F61">
        <w:rPr>
          <w:rFonts w:ascii="Times New Roman" w:eastAsia="Calibri" w:hAnsi="Times New Roman" w:cs="Times New Roman"/>
          <w:b/>
          <w:bCs/>
          <w:sz w:val="24"/>
          <w:szCs w:val="24"/>
        </w:rPr>
        <w:t xml:space="preserve">nuo </w:t>
      </w:r>
      <w:r w:rsidR="0022310A" w:rsidRPr="00357071">
        <w:rPr>
          <w:rFonts w:ascii="Times New Roman" w:eastAsia="Calibri" w:hAnsi="Times New Roman" w:cs="Times New Roman"/>
          <w:b/>
          <w:bCs/>
          <w:sz w:val="24"/>
          <w:szCs w:val="24"/>
        </w:rPr>
        <w:t>pasiūlymo kainos EUR be PVM</w:t>
      </w:r>
      <w:r w:rsidR="00812F61">
        <w:rPr>
          <w:rFonts w:ascii="Times New Roman" w:eastAsia="Calibri" w:hAnsi="Times New Roman" w:cs="Times New Roman"/>
          <w:b/>
          <w:bCs/>
          <w:sz w:val="24"/>
          <w:szCs w:val="24"/>
        </w:rPr>
        <w:t>.</w:t>
      </w:r>
      <w:r w:rsidR="0022310A" w:rsidRPr="00357071">
        <w:rPr>
          <w:rFonts w:ascii="Times New Roman" w:eastAsia="Calibri" w:hAnsi="Times New Roman" w:cs="Times New Roman"/>
          <w:b/>
          <w:bCs/>
          <w:sz w:val="24"/>
          <w:szCs w:val="24"/>
        </w:rPr>
        <w:t xml:space="preserve"> </w:t>
      </w:r>
    </w:p>
    <w:p w14:paraId="7136C94B" w14:textId="6E03C3FE" w:rsidR="00040C0F" w:rsidRPr="00A52CFB" w:rsidRDefault="00040C0F" w:rsidP="0097765E">
      <w:pPr>
        <w:pStyle w:val="Heading1"/>
        <w:numPr>
          <w:ilvl w:val="0"/>
          <w:numId w:val="9"/>
        </w:numPr>
        <w:tabs>
          <w:tab w:val="left" w:pos="709"/>
        </w:tabs>
        <w:spacing w:line="20" w:lineRule="atLeast"/>
        <w:contextualSpacing/>
        <w:rPr>
          <w:rFonts w:ascii="Times New Roman" w:hAnsi="Times New Roman" w:cs="Times New Roman"/>
          <w:b/>
          <w:bCs/>
          <w:sz w:val="28"/>
          <w:szCs w:val="28"/>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A52CFB">
        <w:rPr>
          <w:rFonts w:ascii="Times New Roman" w:hAnsi="Times New Roman" w:cs="Times New Roman"/>
          <w:b/>
          <w:bCs/>
          <w:sz w:val="28"/>
          <w:szCs w:val="28"/>
        </w:rPr>
        <w:t>Elektroninis aukcionas</w:t>
      </w:r>
      <w:bookmarkEnd w:id="28"/>
      <w:bookmarkEnd w:id="29"/>
      <w:bookmarkEnd w:id="30"/>
      <w:bookmarkEnd w:id="31"/>
      <w:bookmarkEnd w:id="32"/>
    </w:p>
    <w:p w14:paraId="0BFDB7B0" w14:textId="47F7E4CB" w:rsidR="00040C0F" w:rsidRPr="00EA53E2" w:rsidRDefault="00EA53E2" w:rsidP="007221F7">
      <w:pPr>
        <w:pStyle w:val="ListParagraph"/>
        <w:spacing w:after="0" w:line="240" w:lineRule="auto"/>
        <w:ind w:left="567" w:firstLine="142"/>
        <w:rPr>
          <w:rFonts w:ascii="Times New Roman" w:hAnsi="Times New Roman" w:cs="Times New Roman"/>
          <w:sz w:val="24"/>
          <w:szCs w:val="24"/>
        </w:rPr>
      </w:pPr>
      <w:r>
        <w:rPr>
          <w:rFonts w:ascii="Times New Roman" w:hAnsi="Times New Roman" w:cs="Times New Roman"/>
          <w:sz w:val="24"/>
          <w:szCs w:val="24"/>
        </w:rPr>
        <w:t>8.1. </w:t>
      </w:r>
      <w:r w:rsidR="00040C0F" w:rsidRPr="00EA53E2">
        <w:rPr>
          <w:rFonts w:ascii="Times New Roman" w:hAnsi="Times New Roman" w:cs="Times New Roman"/>
          <w:sz w:val="24"/>
          <w:szCs w:val="24"/>
        </w:rPr>
        <w:t>Perkančioji organizacija pirkime netaikys elektroninio aukciono.</w:t>
      </w:r>
    </w:p>
    <w:p w14:paraId="14CBD3AD" w14:textId="23B8A7AF" w:rsidR="009D0DC5" w:rsidRPr="00A52CFB" w:rsidRDefault="00EA001C" w:rsidP="0097765E">
      <w:pPr>
        <w:pStyle w:val="Heading1"/>
        <w:numPr>
          <w:ilvl w:val="0"/>
          <w:numId w:val="9"/>
        </w:numPr>
        <w:tabs>
          <w:tab w:val="left" w:pos="709"/>
        </w:tabs>
        <w:spacing w:line="20" w:lineRule="atLeast"/>
        <w:contextualSpacing/>
        <w:rPr>
          <w:rFonts w:ascii="Times New Roman" w:hAnsi="Times New Roman" w:cs="Times New Roman"/>
          <w:b/>
          <w:bCs/>
          <w:sz w:val="28"/>
          <w:szCs w:val="28"/>
        </w:rPr>
      </w:pPr>
      <w:bookmarkStart w:id="35" w:name="_Ref39667303"/>
      <w:bookmarkStart w:id="36" w:name="_Ref39667308"/>
      <w:bookmarkStart w:id="37" w:name="_Toc126333936"/>
      <w:r w:rsidRPr="00A52CFB">
        <w:rPr>
          <w:rFonts w:ascii="Times New Roman" w:hAnsi="Times New Roman" w:cs="Times New Roman"/>
          <w:b/>
          <w:bCs/>
          <w:sz w:val="28"/>
          <w:szCs w:val="28"/>
        </w:rPr>
        <w:t>P</w:t>
      </w:r>
      <w:r w:rsidR="00014A61" w:rsidRPr="00A52CFB">
        <w:rPr>
          <w:rFonts w:ascii="Times New Roman" w:hAnsi="Times New Roman" w:cs="Times New Roman"/>
          <w:b/>
          <w:bCs/>
          <w:sz w:val="28"/>
          <w:szCs w:val="28"/>
        </w:rPr>
        <w:t>asiūlymų vertinimas</w:t>
      </w:r>
      <w:bookmarkEnd w:id="33"/>
      <w:bookmarkEnd w:id="34"/>
      <w:bookmarkEnd w:id="35"/>
      <w:bookmarkEnd w:id="36"/>
      <w:bookmarkEnd w:id="37"/>
    </w:p>
    <w:p w14:paraId="46E1A60B" w14:textId="4E51BB7D" w:rsidR="004E71CB" w:rsidRDefault="002D470F" w:rsidP="001B3134">
      <w:pPr>
        <w:spacing w:after="0" w:line="240" w:lineRule="auto"/>
        <w:ind w:firstLine="709"/>
        <w:jc w:val="both"/>
        <w:rPr>
          <w:rFonts w:ascii="Times New Roman" w:eastAsia="Calibri" w:hAnsi="Times New Roman" w:cs="Times New Roman"/>
          <w:sz w:val="24"/>
          <w:szCs w:val="24"/>
        </w:rPr>
      </w:pPr>
      <w:bookmarkStart w:id="38" w:name="_Hlk193882494"/>
      <w:r w:rsidRPr="00EA53E2">
        <w:rPr>
          <w:rFonts w:ascii="Times New Roman" w:hAnsi="Times New Roman" w:cs="Times New Roman"/>
          <w:sz w:val="24"/>
          <w:szCs w:val="24"/>
        </w:rPr>
        <w:t xml:space="preserve">9.1. </w:t>
      </w:r>
      <w:r w:rsidR="004E71CB" w:rsidRPr="00EA53E2">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A53E2">
        <w:rPr>
          <w:rFonts w:ascii="Times New Roman" w:eastAsia="Calibri" w:hAnsi="Times New Roman" w:cs="Times New Roman"/>
          <w:sz w:val="24"/>
          <w:szCs w:val="24"/>
        </w:rPr>
        <w:t>kain</w:t>
      </w:r>
      <w:r w:rsidR="004E71CB" w:rsidRPr="00EA53E2">
        <w:rPr>
          <w:rFonts w:ascii="Times New Roman" w:eastAsia="Calibri" w:hAnsi="Times New Roman" w:cs="Times New Roman"/>
          <w:sz w:val="24"/>
          <w:szCs w:val="24"/>
        </w:rPr>
        <w:t>ą</w:t>
      </w:r>
      <w:r w:rsidR="001B3134">
        <w:rPr>
          <w:rFonts w:ascii="Times New Roman" w:eastAsia="Calibri" w:hAnsi="Times New Roman" w:cs="Times New Roman"/>
          <w:sz w:val="24"/>
          <w:szCs w:val="24"/>
        </w:rPr>
        <w:t>.</w:t>
      </w:r>
    </w:p>
    <w:p w14:paraId="0848BB8D" w14:textId="64A746EA" w:rsidR="001B3134" w:rsidRPr="00436695" w:rsidRDefault="001B3134" w:rsidP="001B313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9.2. </w:t>
      </w:r>
      <w:r w:rsidRPr="001B3134">
        <w:rPr>
          <w:rFonts w:ascii="Times New Roman" w:hAnsi="Times New Roman" w:cs="Times New Roman"/>
          <w:sz w:val="24"/>
          <w:szCs w:val="24"/>
        </w:rPr>
        <w:t>Laimėjusiu pasiūlymu galės būti pripažintas tik 1 (vienas) ekonomiškai naudingiausias pasiūlymas, esantis pasiūlymų eilės pirmojoje vietoje.</w:t>
      </w:r>
    </w:p>
    <w:p w14:paraId="678C44CA" w14:textId="6EB53055" w:rsidR="00FE7908" w:rsidRPr="00A52CFB" w:rsidRDefault="00FE7908" w:rsidP="0097765E">
      <w:pPr>
        <w:pStyle w:val="Heading1"/>
        <w:numPr>
          <w:ilvl w:val="0"/>
          <w:numId w:val="9"/>
        </w:numPr>
        <w:tabs>
          <w:tab w:val="left" w:pos="567"/>
        </w:tabs>
        <w:spacing w:line="20" w:lineRule="atLeast"/>
        <w:contextualSpacing/>
        <w:rPr>
          <w:rFonts w:ascii="Times New Roman" w:hAnsi="Times New Roman" w:cs="Times New Roman"/>
          <w:b/>
          <w:bCs/>
          <w:sz w:val="28"/>
          <w:szCs w:val="28"/>
        </w:rPr>
      </w:pPr>
      <w:bookmarkStart w:id="39" w:name="_Ref39425999"/>
      <w:bookmarkStart w:id="40" w:name="_Ref39426005"/>
      <w:bookmarkStart w:id="41" w:name="_Toc126333937"/>
      <w:bookmarkEnd w:id="38"/>
      <w:r w:rsidRPr="00A52CFB">
        <w:rPr>
          <w:rFonts w:ascii="Times New Roman" w:hAnsi="Times New Roman" w:cs="Times New Roman"/>
          <w:b/>
          <w:bCs/>
          <w:sz w:val="28"/>
          <w:szCs w:val="28"/>
        </w:rPr>
        <w:t>S</w:t>
      </w:r>
      <w:r w:rsidR="00281735" w:rsidRPr="00A52CFB">
        <w:rPr>
          <w:rFonts w:ascii="Times New Roman" w:hAnsi="Times New Roman" w:cs="Times New Roman"/>
          <w:b/>
          <w:bCs/>
          <w:sz w:val="28"/>
          <w:szCs w:val="28"/>
        </w:rPr>
        <w:t>utarties sudarymas</w:t>
      </w:r>
      <w:bookmarkEnd w:id="39"/>
      <w:bookmarkEnd w:id="40"/>
      <w:bookmarkEnd w:id="41"/>
    </w:p>
    <w:p w14:paraId="1CFE4D3D" w14:textId="77777777" w:rsidR="001B3134" w:rsidRDefault="001B3134" w:rsidP="001B3134">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10</w:t>
      </w:r>
      <w:r w:rsidRPr="001B3134">
        <w:rPr>
          <w:rFonts w:ascii="Times New Roman" w:hAnsi="Times New Roman" w:cs="Times New Roman"/>
          <w:sz w:val="24"/>
          <w:szCs w:val="24"/>
        </w:rPr>
        <w:t xml:space="preserve">.1. Sutarčiai taikomas fiksuotos kainos kainodaros būdas. </w:t>
      </w:r>
    </w:p>
    <w:p w14:paraId="2C332990" w14:textId="3C56BB0C" w:rsidR="001B3134" w:rsidRPr="001B3134" w:rsidRDefault="001B3134" w:rsidP="001B3134">
      <w:pPr>
        <w:pStyle w:val="ListParagraph"/>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lastRenderedPageBreak/>
        <w:t>10.2. </w:t>
      </w:r>
      <w:r w:rsidRPr="001B3134">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pateikiamos Pirkimo sąlygų </w:t>
      </w:r>
      <w:r w:rsidR="00211BA3">
        <w:rPr>
          <w:rFonts w:ascii="Times New Roman" w:hAnsi="Times New Roman" w:cs="Times New Roman"/>
          <w:sz w:val="24"/>
          <w:szCs w:val="24"/>
        </w:rPr>
        <w:t>10.1</w:t>
      </w:r>
      <w:r w:rsidRPr="001B3134">
        <w:rPr>
          <w:rFonts w:ascii="Times New Roman" w:hAnsi="Times New Roman" w:cs="Times New Roman"/>
          <w:sz w:val="24"/>
          <w:szCs w:val="24"/>
        </w:rPr>
        <w:t xml:space="preserve"> priede „Bendrosios sutarties sąlygos“ ir Pirkimo sąlygų </w:t>
      </w:r>
      <w:r w:rsidR="00211BA3">
        <w:rPr>
          <w:rFonts w:ascii="Times New Roman" w:hAnsi="Times New Roman" w:cs="Times New Roman"/>
          <w:sz w:val="24"/>
          <w:szCs w:val="24"/>
        </w:rPr>
        <w:t>10.2</w:t>
      </w:r>
      <w:r>
        <w:rPr>
          <w:rFonts w:ascii="Times New Roman" w:hAnsi="Times New Roman" w:cs="Times New Roman"/>
          <w:sz w:val="24"/>
          <w:szCs w:val="24"/>
        </w:rPr>
        <w:t xml:space="preserve"> </w:t>
      </w:r>
      <w:r w:rsidRPr="001B3134">
        <w:rPr>
          <w:rFonts w:ascii="Times New Roman" w:hAnsi="Times New Roman" w:cs="Times New Roman"/>
          <w:sz w:val="24"/>
          <w:szCs w:val="24"/>
        </w:rPr>
        <w:t>priede „Sutarties projektas “ „Specialiosios sutarties sąlygos“;</w:t>
      </w:r>
    </w:p>
    <w:p w14:paraId="27CAEFF7" w14:textId="6CE959E2" w:rsidR="00F57665" w:rsidRDefault="001B3134" w:rsidP="001B3134">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10.3. </w:t>
      </w:r>
      <w:r w:rsidRPr="001B3134">
        <w:rPr>
          <w:rFonts w:ascii="Times New Roman" w:hAnsi="Times New Roman" w:cs="Times New Roman"/>
          <w:sz w:val="24"/>
          <w:szCs w:val="24"/>
        </w:rPr>
        <w:t>Jeigu tiekėjų grupės pateiktas pasiūlymas bus pripažintas laimėjusiu ir perkančioji organizacija pasiūlys jai sudaryti sutartį, perkančioji organizacija nereikalauja, kad ši tiekėjų grupė įgytų tam tikrą teisinę formą.</w:t>
      </w:r>
    </w:p>
    <w:p w14:paraId="6E46B690" w14:textId="77777777" w:rsidR="004D60ED" w:rsidRDefault="004D60ED" w:rsidP="001B3134">
      <w:pPr>
        <w:pStyle w:val="ListParagraph"/>
        <w:spacing w:after="0" w:line="240" w:lineRule="auto"/>
        <w:ind w:left="0" w:firstLine="709"/>
        <w:jc w:val="both"/>
        <w:rPr>
          <w:rFonts w:ascii="Times New Roman" w:hAnsi="Times New Roman" w:cs="Times New Roman"/>
          <w:sz w:val="24"/>
          <w:szCs w:val="24"/>
        </w:rPr>
      </w:pPr>
    </w:p>
    <w:p w14:paraId="1640F94B" w14:textId="3E90E972" w:rsidR="00640DBD" w:rsidRPr="00A52CFB" w:rsidRDefault="001B3134" w:rsidP="001B3134">
      <w:pPr>
        <w:pStyle w:val="Heading1"/>
        <w:spacing w:line="20" w:lineRule="atLeast"/>
        <w:contextualSpacing/>
        <w:jc w:val="both"/>
        <w:rPr>
          <w:rFonts w:ascii="Times New Roman" w:hAnsi="Times New Roman" w:cs="Times New Roman"/>
          <w:b/>
          <w:bCs/>
          <w:sz w:val="28"/>
          <w:szCs w:val="28"/>
        </w:rPr>
      </w:pPr>
      <w:bookmarkStart w:id="42" w:name="_Toc126333938"/>
      <w:bookmarkEnd w:id="3"/>
      <w:r w:rsidRPr="00A52CFB">
        <w:rPr>
          <w:rFonts w:ascii="Times New Roman" w:hAnsi="Times New Roman" w:cs="Times New Roman"/>
          <w:b/>
          <w:bCs/>
          <w:sz w:val="28"/>
          <w:szCs w:val="28"/>
        </w:rPr>
        <w:t>11. </w:t>
      </w:r>
      <w:r w:rsidR="00640DBD" w:rsidRPr="00A52CFB">
        <w:rPr>
          <w:rFonts w:ascii="Times New Roman" w:hAnsi="Times New Roman" w:cs="Times New Roman"/>
          <w:b/>
          <w:bCs/>
          <w:sz w:val="28"/>
          <w:szCs w:val="28"/>
        </w:rPr>
        <w:t>Kitos sąlygos</w:t>
      </w:r>
      <w:bookmarkEnd w:id="42"/>
    </w:p>
    <w:p w14:paraId="2300CD39" w14:textId="77777777" w:rsidR="001B3134" w:rsidRDefault="001B3134" w:rsidP="001B3134">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11.1. </w:t>
      </w:r>
      <w:r w:rsidRPr="001B3134">
        <w:rPr>
          <w:rFonts w:ascii="Times New Roman" w:eastAsia="Times New Roman" w:hAnsi="Times New Roman" w:cs="Times New Roman"/>
          <w:sz w:val="24"/>
          <w:szCs w:val="24"/>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www.urm.lt, skiltyje Asmens duomenų apsauga.</w:t>
      </w:r>
    </w:p>
    <w:p w14:paraId="2826B120" w14:textId="448DBB7C" w:rsidR="008D704D" w:rsidRPr="00EA53E2" w:rsidRDefault="008D704D" w:rsidP="0023293C">
      <w:pPr>
        <w:shd w:val="clear" w:color="auto" w:fill="FFFFFF"/>
        <w:spacing w:after="0" w:line="240" w:lineRule="auto"/>
        <w:ind w:firstLine="709"/>
        <w:jc w:val="center"/>
        <w:rPr>
          <w:rFonts w:ascii="Times New Roman" w:eastAsia="Calibri" w:hAnsi="Times New Roman" w:cs="Times New Roman"/>
          <w:color w:val="0070C0"/>
          <w:sz w:val="24"/>
          <w:szCs w:val="24"/>
        </w:rPr>
      </w:pPr>
      <w:r w:rsidRPr="001B3134">
        <w:rPr>
          <w:rFonts w:ascii="Times New Roman" w:eastAsia="Calibri" w:hAnsi="Times New Roman" w:cs="Times New Roman"/>
          <w:sz w:val="24"/>
          <w:szCs w:val="24"/>
        </w:rPr>
        <w:t>_______</w:t>
      </w:r>
    </w:p>
    <w:sectPr w:rsidR="008D704D" w:rsidRPr="00EA53E2" w:rsidSect="00527AAF">
      <w:footerReference w:type="defaul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62B8" w14:textId="77777777" w:rsidR="000A6858" w:rsidRDefault="000A6858" w:rsidP="00D05666">
      <w:r>
        <w:separator/>
      </w:r>
    </w:p>
  </w:endnote>
  <w:endnote w:type="continuationSeparator" w:id="0">
    <w:p w14:paraId="74D75A5A" w14:textId="77777777" w:rsidR="000A6858" w:rsidRDefault="000A6858" w:rsidP="00D05666">
      <w:r>
        <w:continuationSeparator/>
      </w:r>
    </w:p>
  </w:endnote>
  <w:endnote w:type="continuationNotice" w:id="1">
    <w:p w14:paraId="3FD2A0ED" w14:textId="77777777" w:rsidR="000A6858" w:rsidRDefault="000A6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179086"/>
      <w:docPartObj>
        <w:docPartGallery w:val="Page Numbers (Bottom of Page)"/>
        <w:docPartUnique/>
      </w:docPartObj>
    </w:sdtPr>
    <w:sdtContent>
      <w:p w14:paraId="0589473D" w14:textId="4288ABE7" w:rsidR="002C6EF9" w:rsidRDefault="002C6EF9">
        <w:pPr>
          <w:pStyle w:val="Footer"/>
          <w:jc w:val="right"/>
        </w:pPr>
        <w:r>
          <w:fldChar w:fldCharType="begin"/>
        </w:r>
        <w:r>
          <w:instrText>PAGE   \* MERGEFORMAT</w:instrText>
        </w:r>
        <w:r>
          <w:fldChar w:fldCharType="separate"/>
        </w:r>
        <w:r>
          <w:t>2</w:t>
        </w:r>
        <w:r>
          <w:fldChar w:fldCharType="end"/>
        </w:r>
      </w:p>
    </w:sdtContent>
  </w:sdt>
  <w:p w14:paraId="7715D392" w14:textId="77777777" w:rsidR="008A735D" w:rsidRDefault="008A7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F7B6" w14:textId="35DC64B1" w:rsidR="008A735D" w:rsidRDefault="008A735D">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2276" w14:textId="77777777" w:rsidR="000A6858" w:rsidRDefault="000A6858" w:rsidP="00D05666">
      <w:r>
        <w:separator/>
      </w:r>
    </w:p>
  </w:footnote>
  <w:footnote w:type="continuationSeparator" w:id="0">
    <w:p w14:paraId="3731F28A" w14:textId="77777777" w:rsidR="000A6858" w:rsidRDefault="000A6858" w:rsidP="00D05666">
      <w:r>
        <w:continuationSeparator/>
      </w:r>
    </w:p>
  </w:footnote>
  <w:footnote w:type="continuationNotice" w:id="1">
    <w:p w14:paraId="33B2D5FC" w14:textId="77777777" w:rsidR="000A6858" w:rsidRDefault="000A6858">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04F61"/>
    <w:multiLevelType w:val="multilevel"/>
    <w:tmpl w:val="02FCCD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68FE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64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61213057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9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7F"/>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7E6"/>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22C"/>
    <w:rsid w:val="000674E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58"/>
    <w:rsid w:val="000A6BBE"/>
    <w:rsid w:val="000A7623"/>
    <w:rsid w:val="000A76C1"/>
    <w:rsid w:val="000A7BF8"/>
    <w:rsid w:val="000A7E99"/>
    <w:rsid w:val="000B01A0"/>
    <w:rsid w:val="000B049C"/>
    <w:rsid w:val="000B0CED"/>
    <w:rsid w:val="000B2E23"/>
    <w:rsid w:val="000B3397"/>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76D"/>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1C"/>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13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81"/>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42A"/>
    <w:rsid w:val="002115A1"/>
    <w:rsid w:val="00211BA3"/>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10A"/>
    <w:rsid w:val="00223614"/>
    <w:rsid w:val="00223D79"/>
    <w:rsid w:val="00224F0F"/>
    <w:rsid w:val="002256CF"/>
    <w:rsid w:val="002257D8"/>
    <w:rsid w:val="00225BEF"/>
    <w:rsid w:val="002267DE"/>
    <w:rsid w:val="00226AD0"/>
    <w:rsid w:val="002279BC"/>
    <w:rsid w:val="002306AB"/>
    <w:rsid w:val="00231166"/>
    <w:rsid w:val="002317C4"/>
    <w:rsid w:val="0023232F"/>
    <w:rsid w:val="0023293C"/>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236"/>
    <w:rsid w:val="00244688"/>
    <w:rsid w:val="00245655"/>
    <w:rsid w:val="00245DD5"/>
    <w:rsid w:val="00245E8F"/>
    <w:rsid w:val="002463FF"/>
    <w:rsid w:val="0024735B"/>
    <w:rsid w:val="002476D5"/>
    <w:rsid w:val="002510C4"/>
    <w:rsid w:val="0025176F"/>
    <w:rsid w:val="00251D4A"/>
    <w:rsid w:val="00252A35"/>
    <w:rsid w:val="00253090"/>
    <w:rsid w:val="00253C3C"/>
    <w:rsid w:val="002543E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F9"/>
    <w:rsid w:val="002C7383"/>
    <w:rsid w:val="002D0D6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B7B"/>
    <w:rsid w:val="00334D33"/>
    <w:rsid w:val="00334EB8"/>
    <w:rsid w:val="003354F0"/>
    <w:rsid w:val="00335A01"/>
    <w:rsid w:val="00335DA5"/>
    <w:rsid w:val="0033642E"/>
    <w:rsid w:val="003406FD"/>
    <w:rsid w:val="00340F7A"/>
    <w:rsid w:val="00340FA1"/>
    <w:rsid w:val="00341929"/>
    <w:rsid w:val="00341D9A"/>
    <w:rsid w:val="00342507"/>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71"/>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83B"/>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42"/>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6"/>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00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DC6"/>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B99"/>
    <w:rsid w:val="00455D76"/>
    <w:rsid w:val="00456067"/>
    <w:rsid w:val="004567B1"/>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581"/>
    <w:rsid w:val="004867B9"/>
    <w:rsid w:val="00486B0D"/>
    <w:rsid w:val="00486DCD"/>
    <w:rsid w:val="004873D5"/>
    <w:rsid w:val="00487D8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4F8"/>
    <w:rsid w:val="004A35ED"/>
    <w:rsid w:val="004A3697"/>
    <w:rsid w:val="004A3C50"/>
    <w:rsid w:val="004A3F9F"/>
    <w:rsid w:val="004A4444"/>
    <w:rsid w:val="004A4761"/>
    <w:rsid w:val="004A48CA"/>
    <w:rsid w:val="004A4940"/>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0ED"/>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5D"/>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AAF"/>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A1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09"/>
    <w:rsid w:val="005B5793"/>
    <w:rsid w:val="005B5ED5"/>
    <w:rsid w:val="005C0258"/>
    <w:rsid w:val="005C0B37"/>
    <w:rsid w:val="005C17C2"/>
    <w:rsid w:val="005C1E12"/>
    <w:rsid w:val="005C231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7C"/>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09"/>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17"/>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F3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88"/>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6F"/>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856"/>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C9"/>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2A"/>
    <w:rsid w:val="00714305"/>
    <w:rsid w:val="0071435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056"/>
    <w:rsid w:val="00765189"/>
    <w:rsid w:val="007654C6"/>
    <w:rsid w:val="00766211"/>
    <w:rsid w:val="00767170"/>
    <w:rsid w:val="00767410"/>
    <w:rsid w:val="00767D66"/>
    <w:rsid w:val="00767E88"/>
    <w:rsid w:val="007715A4"/>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9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279"/>
    <w:rsid w:val="007F34C7"/>
    <w:rsid w:val="007F366E"/>
    <w:rsid w:val="007F47E7"/>
    <w:rsid w:val="007F4F75"/>
    <w:rsid w:val="007F6402"/>
    <w:rsid w:val="007F6C4A"/>
    <w:rsid w:val="007F6C5E"/>
    <w:rsid w:val="007F70F3"/>
    <w:rsid w:val="0080079C"/>
    <w:rsid w:val="0080269D"/>
    <w:rsid w:val="00803643"/>
    <w:rsid w:val="008040CB"/>
    <w:rsid w:val="008043C9"/>
    <w:rsid w:val="00804750"/>
    <w:rsid w:val="008047A6"/>
    <w:rsid w:val="00804D0F"/>
    <w:rsid w:val="00804F45"/>
    <w:rsid w:val="008055AB"/>
    <w:rsid w:val="0080573E"/>
    <w:rsid w:val="00805D63"/>
    <w:rsid w:val="00806044"/>
    <w:rsid w:val="00806116"/>
    <w:rsid w:val="00806360"/>
    <w:rsid w:val="00807B75"/>
    <w:rsid w:val="00810237"/>
    <w:rsid w:val="00810AF3"/>
    <w:rsid w:val="008125DB"/>
    <w:rsid w:val="00812F61"/>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C09"/>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CC"/>
    <w:rsid w:val="00867806"/>
    <w:rsid w:val="008678E4"/>
    <w:rsid w:val="00867D33"/>
    <w:rsid w:val="0087005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01D"/>
    <w:rsid w:val="008A3657"/>
    <w:rsid w:val="008A3A6F"/>
    <w:rsid w:val="008A3C76"/>
    <w:rsid w:val="008A3C98"/>
    <w:rsid w:val="008A4861"/>
    <w:rsid w:val="008A51A5"/>
    <w:rsid w:val="008A5606"/>
    <w:rsid w:val="008A5873"/>
    <w:rsid w:val="008A5D2E"/>
    <w:rsid w:val="008A6002"/>
    <w:rsid w:val="008A60BA"/>
    <w:rsid w:val="008A6B05"/>
    <w:rsid w:val="008A6D5E"/>
    <w:rsid w:val="008A735D"/>
    <w:rsid w:val="008A7A96"/>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719"/>
    <w:rsid w:val="008E02DE"/>
    <w:rsid w:val="008E1835"/>
    <w:rsid w:val="008E1BD3"/>
    <w:rsid w:val="008E2035"/>
    <w:rsid w:val="008E3081"/>
    <w:rsid w:val="008E31B9"/>
    <w:rsid w:val="008E42F1"/>
    <w:rsid w:val="008E479D"/>
    <w:rsid w:val="008E4A13"/>
    <w:rsid w:val="008E4A3C"/>
    <w:rsid w:val="008E4CB4"/>
    <w:rsid w:val="008E628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04B"/>
    <w:rsid w:val="00905C8B"/>
    <w:rsid w:val="009079D3"/>
    <w:rsid w:val="00910C39"/>
    <w:rsid w:val="00911B90"/>
    <w:rsid w:val="00911C54"/>
    <w:rsid w:val="009122A7"/>
    <w:rsid w:val="00912795"/>
    <w:rsid w:val="00912A2E"/>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9D9"/>
    <w:rsid w:val="00923A02"/>
    <w:rsid w:val="00924445"/>
    <w:rsid w:val="00925348"/>
    <w:rsid w:val="0092546D"/>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BE0"/>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A64"/>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545"/>
    <w:rsid w:val="00A130D3"/>
    <w:rsid w:val="00A13EAF"/>
    <w:rsid w:val="00A147C9"/>
    <w:rsid w:val="00A14833"/>
    <w:rsid w:val="00A176D5"/>
    <w:rsid w:val="00A1780C"/>
    <w:rsid w:val="00A215B6"/>
    <w:rsid w:val="00A217B2"/>
    <w:rsid w:val="00A21F3E"/>
    <w:rsid w:val="00A21F75"/>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CF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7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97"/>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DD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7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88C"/>
    <w:rsid w:val="00BF2B58"/>
    <w:rsid w:val="00BF386F"/>
    <w:rsid w:val="00BF4594"/>
    <w:rsid w:val="00BF51C5"/>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14D"/>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23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81"/>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F92"/>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379"/>
    <w:rsid w:val="00D7155A"/>
    <w:rsid w:val="00D734C6"/>
    <w:rsid w:val="00D73765"/>
    <w:rsid w:val="00D7377C"/>
    <w:rsid w:val="00D740D9"/>
    <w:rsid w:val="00D74236"/>
    <w:rsid w:val="00D75062"/>
    <w:rsid w:val="00D76CA3"/>
    <w:rsid w:val="00D76DAA"/>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87"/>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31"/>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0BE"/>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FB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E2"/>
    <w:rsid w:val="00EA56A6"/>
    <w:rsid w:val="00EA6573"/>
    <w:rsid w:val="00EA66FB"/>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1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33"/>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FB4"/>
    <w:rsid w:val="00F83041"/>
    <w:rsid w:val="00F83398"/>
    <w:rsid w:val="00F835DF"/>
    <w:rsid w:val="00F84093"/>
    <w:rsid w:val="00F85285"/>
    <w:rsid w:val="00F85EE3"/>
    <w:rsid w:val="00F869A3"/>
    <w:rsid w:val="00F86AF6"/>
    <w:rsid w:val="00F86F43"/>
    <w:rsid w:val="00F87CD9"/>
    <w:rsid w:val="00F87DF1"/>
    <w:rsid w:val="00F9024D"/>
    <w:rsid w:val="00F904C7"/>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3CF"/>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DAB708C-68C3-4FDE-A54A-182F59A1D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1CA42B9F-071A-4216-A69F-319630C2D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Murzienė</dc:creator>
  <cp:keywords/>
  <dc:description/>
  <cp:lastModifiedBy>Neringa Murzienė</cp:lastModifiedBy>
  <cp:revision>42</cp:revision>
  <dcterms:created xsi:type="dcterms:W3CDTF">2025-03-26T11:47:00Z</dcterms:created>
  <dcterms:modified xsi:type="dcterms:W3CDTF">2025-04-04T11:50:00Z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